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62"/>
        <w:gridCol w:w="1048"/>
      </w:tblGrid>
      <w:tr w:rsidR="00372DEA" w:rsidRPr="00372DEA" w14:paraId="35B90A2C" w14:textId="77777777" w:rsidTr="00372DEA">
        <w:trPr>
          <w:trHeight w:val="1262"/>
          <w:jc w:val="center"/>
        </w:trPr>
        <w:tc>
          <w:tcPr>
            <w:tcW w:w="101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C90B08" w14:textId="079A675D" w:rsidR="00372DEA" w:rsidRPr="00372DEA" w:rsidRDefault="00372DEA" w:rsidP="00372DEA">
            <w:pPr>
              <w:pStyle w:val="Cabealho"/>
              <w:tabs>
                <w:tab w:val="left" w:pos="708"/>
              </w:tabs>
              <w:rPr>
                <w:rFonts w:ascii="Bookman Old Style" w:hAnsi="Bookman Old Style"/>
                <w:b/>
                <w:i/>
                <w:sz w:val="20"/>
              </w:rPr>
            </w:pPr>
            <w:r w:rsidRPr="00372DEA">
              <w:rPr>
                <w:rFonts w:ascii="Bookman Old Style" w:hAnsi="Bookman Old Style"/>
                <w:b/>
                <w:i/>
                <w:noProof/>
                <w:sz w:val="20"/>
              </w:rPr>
              <w:drawing>
                <wp:inline distT="0" distB="0" distL="0" distR="0" wp14:anchorId="330E330B" wp14:editId="304D9D4C">
                  <wp:extent cx="6172200" cy="885825"/>
                  <wp:effectExtent l="0" t="0" r="0" b="9525"/>
                  <wp:docPr id="448940249" name="Image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22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2DEA" w:rsidRPr="00372DEA" w14:paraId="08BA9BCC" w14:textId="77777777" w:rsidTr="00372DEA">
        <w:trPr>
          <w:trHeight w:val="1228"/>
          <w:jc w:val="center"/>
        </w:trPr>
        <w:tc>
          <w:tcPr>
            <w:tcW w:w="9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C812C7" w14:textId="5FDCF86E" w:rsidR="00372DEA" w:rsidRPr="00372DEA" w:rsidRDefault="00372DEA" w:rsidP="00372DEA">
            <w:pPr>
              <w:pStyle w:val="Cabealho"/>
              <w:tabs>
                <w:tab w:val="left" w:pos="708"/>
              </w:tabs>
              <w:rPr>
                <w:rFonts w:ascii="Bookman Old Style" w:hAnsi="Bookman Old Style"/>
                <w:b/>
                <w:i/>
                <w:sz w:val="20"/>
              </w:rPr>
            </w:pPr>
            <w:r w:rsidRPr="00372DEA">
              <w:rPr>
                <w:rFonts w:ascii="Bookman Old Style" w:hAnsi="Bookman Old Style"/>
                <w:b/>
                <w:bCs/>
                <w:i/>
                <w:sz w:val="20"/>
              </w:rPr>
              <w:t>Estudante: __________________________                 Ano/Turma:</w:t>
            </w:r>
            <w:r>
              <w:rPr>
                <w:rFonts w:ascii="Bookman Old Style" w:hAnsi="Bookman Old Style"/>
                <w:b/>
                <w:bCs/>
                <w:i/>
                <w:sz w:val="20"/>
              </w:rPr>
              <w:t xml:space="preserve"> </w:t>
            </w:r>
            <w:r w:rsidR="00A707CD">
              <w:rPr>
                <w:rFonts w:ascii="Bookman Old Style" w:hAnsi="Bookman Old Style"/>
                <w:b/>
                <w:bCs/>
                <w:i/>
                <w:sz w:val="20"/>
              </w:rPr>
              <w:t>3</w:t>
            </w:r>
            <w:r>
              <w:rPr>
                <w:rFonts w:ascii="Bookman Old Style" w:hAnsi="Bookman Old Style"/>
                <w:b/>
                <w:bCs/>
                <w:i/>
                <w:sz w:val="20"/>
              </w:rPr>
              <w:t>A/</w:t>
            </w:r>
            <w:r w:rsidR="00A707CD">
              <w:rPr>
                <w:rFonts w:ascii="Bookman Old Style" w:hAnsi="Bookman Old Style"/>
                <w:b/>
                <w:bCs/>
                <w:i/>
                <w:sz w:val="20"/>
              </w:rPr>
              <w:t>3</w:t>
            </w:r>
            <w:r>
              <w:rPr>
                <w:rFonts w:ascii="Bookman Old Style" w:hAnsi="Bookman Old Style"/>
                <w:b/>
                <w:bCs/>
                <w:i/>
                <w:sz w:val="20"/>
              </w:rPr>
              <w:t>B</w:t>
            </w:r>
          </w:p>
          <w:p w14:paraId="67555F2E" w14:textId="77777777" w:rsidR="001C510A" w:rsidRDefault="001C510A" w:rsidP="001C510A">
            <w:pPr>
              <w:pStyle w:val="Cabealho"/>
              <w:tabs>
                <w:tab w:val="clear" w:pos="8838"/>
                <w:tab w:val="left" w:pos="708"/>
                <w:tab w:val="right" w:pos="7550"/>
              </w:tabs>
              <w:jc w:val="left"/>
              <w:rPr>
                <w:rFonts w:ascii="Bookman Old Style" w:hAnsi="Bookman Old Style"/>
                <w:b/>
                <w:bCs/>
                <w:i/>
                <w:sz w:val="20"/>
              </w:rPr>
            </w:pPr>
          </w:p>
          <w:p w14:paraId="51221A12" w14:textId="2C8E3A0A" w:rsidR="00372DEA" w:rsidRPr="00372DEA" w:rsidRDefault="00372DEA" w:rsidP="001C510A">
            <w:pPr>
              <w:pStyle w:val="Cabealho"/>
              <w:tabs>
                <w:tab w:val="clear" w:pos="8838"/>
                <w:tab w:val="left" w:pos="708"/>
                <w:tab w:val="right" w:pos="7550"/>
              </w:tabs>
              <w:jc w:val="left"/>
              <w:rPr>
                <w:rFonts w:ascii="Bookman Old Style" w:hAnsi="Bookman Old Style"/>
                <w:b/>
                <w:i/>
                <w:sz w:val="20"/>
              </w:rPr>
            </w:pPr>
            <w:r w:rsidRPr="00372DEA">
              <w:rPr>
                <w:rFonts w:ascii="Bookman Old Style" w:hAnsi="Bookman Old Style"/>
                <w:b/>
                <w:bCs/>
                <w:i/>
                <w:sz w:val="20"/>
              </w:rPr>
              <w:t>Data:____/____/____</w:t>
            </w:r>
            <w:r>
              <w:rPr>
                <w:rFonts w:ascii="Bookman Old Style" w:hAnsi="Bookman Old Style"/>
                <w:b/>
                <w:bCs/>
                <w:i/>
                <w:sz w:val="20"/>
              </w:rPr>
              <w:t xml:space="preserve">   </w:t>
            </w:r>
            <w:r w:rsidRPr="00372DEA">
              <w:rPr>
                <w:rFonts w:ascii="Bookman Old Style" w:hAnsi="Bookman Old Style"/>
                <w:b/>
                <w:bCs/>
                <w:i/>
                <w:sz w:val="20"/>
              </w:rPr>
              <w:t>Professor: </w:t>
            </w:r>
            <w:r>
              <w:rPr>
                <w:rFonts w:ascii="Bookman Old Style" w:hAnsi="Bookman Old Style"/>
                <w:b/>
                <w:bCs/>
                <w:i/>
                <w:sz w:val="20"/>
              </w:rPr>
              <w:t>Emanuel            Disciplina:</w:t>
            </w:r>
            <w:r w:rsidR="001C510A">
              <w:rPr>
                <w:rFonts w:ascii="Bookman Old Style" w:hAnsi="Bookman Old Style"/>
                <w:b/>
                <w:bCs/>
                <w:i/>
                <w:sz w:val="20"/>
              </w:rPr>
              <w:t xml:space="preserve"> Matemática</w:t>
            </w:r>
          </w:p>
        </w:tc>
        <w:tc>
          <w:tcPr>
            <w:tcW w:w="1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4F13E2" w14:textId="3AB44588" w:rsidR="00372DEA" w:rsidRPr="00A707CD" w:rsidRDefault="00A707CD" w:rsidP="00372DEA">
            <w:pPr>
              <w:pStyle w:val="Cabealho"/>
              <w:tabs>
                <w:tab w:val="left" w:pos="708"/>
              </w:tabs>
              <w:rPr>
                <w:rFonts w:ascii="Bookman Old Style" w:hAnsi="Bookman Old Style"/>
                <w:b/>
                <w:bCs/>
                <w:i/>
                <w:sz w:val="20"/>
              </w:rPr>
            </w:pPr>
            <w:r>
              <w:rPr>
                <w:rFonts w:ascii="Bookman Old Style" w:hAnsi="Bookman Old Style"/>
                <w:b/>
                <w:bCs/>
                <w:i/>
                <w:sz w:val="20"/>
              </w:rPr>
              <w:t>“Que a fora esteja com você”</w:t>
            </w:r>
          </w:p>
        </w:tc>
      </w:tr>
    </w:tbl>
    <w:p w14:paraId="4E00DD76" w14:textId="77777777" w:rsidR="00BD42BD" w:rsidRPr="00737382" w:rsidRDefault="00BD42BD" w:rsidP="00BD42BD">
      <w:pPr>
        <w:pStyle w:val="Cabealho"/>
        <w:tabs>
          <w:tab w:val="left" w:pos="708"/>
        </w:tabs>
        <w:jc w:val="center"/>
        <w:rPr>
          <w:rFonts w:ascii="Bookman Old Style" w:hAnsi="Bookman Old Style"/>
          <w:b/>
          <w:i/>
          <w:sz w:val="20"/>
        </w:rPr>
      </w:pPr>
    </w:p>
    <w:p w14:paraId="0DF6E3CC" w14:textId="7E20BBCB" w:rsidR="00A707CD" w:rsidRPr="004452A0" w:rsidRDefault="00A707CD" w:rsidP="00A707CD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</w:rPr>
        <w:t>1) (PUC)</w:t>
      </w:r>
      <w:r w:rsidRPr="004452A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Um torneio de ping- pong foi disputado por 20 jogadores e apenas um consagrou-se campeão. Nesse torneio, havia em cada jogo um vencedor, e o jogador que perdia duas partidas quaisquer era eliminado do torneio. Quantos jogos, no máximo, foram necessários para chegar ao campeão?</w:t>
      </w:r>
    </w:p>
    <w:p w14:paraId="538DD3AA" w14:textId="77777777" w:rsidR="00A707CD" w:rsidRPr="00640E83" w:rsidRDefault="00A707CD" w:rsidP="00A707CD">
      <w:pPr>
        <w:jc w:val="both"/>
        <w:rPr>
          <w:rFonts w:ascii="Arial" w:hAnsi="Arial" w:cs="Arial"/>
          <w:sz w:val="6"/>
          <w:szCs w:val="6"/>
        </w:rPr>
      </w:pPr>
    </w:p>
    <w:p w14:paraId="02FDF056" w14:textId="77777777" w:rsidR="00A707CD" w:rsidRPr="004452A0" w:rsidRDefault="00A707CD" w:rsidP="00A707CD">
      <w:pPr>
        <w:jc w:val="both"/>
        <w:rPr>
          <w:rFonts w:ascii="Arial" w:hAnsi="Arial" w:cs="Arial"/>
          <w:sz w:val="20"/>
          <w:szCs w:val="20"/>
          <w:vertAlign w:val="superscript"/>
        </w:rPr>
      </w:pPr>
      <w:r w:rsidRPr="004452A0">
        <w:rPr>
          <w:rFonts w:ascii="Arial" w:hAnsi="Arial" w:cs="Arial"/>
          <w:sz w:val="20"/>
          <w:szCs w:val="20"/>
        </w:rPr>
        <w:t xml:space="preserve">a) </w:t>
      </w:r>
      <w:r>
        <w:rPr>
          <w:rFonts w:ascii="Arial" w:hAnsi="Arial" w:cs="Arial"/>
          <w:sz w:val="20"/>
          <w:szCs w:val="20"/>
        </w:rPr>
        <w:t>380</w:t>
      </w:r>
      <w:r>
        <w:rPr>
          <w:rFonts w:ascii="Arial" w:hAnsi="Arial" w:cs="Arial"/>
          <w:sz w:val="20"/>
          <w:szCs w:val="20"/>
          <w:vertAlign w:val="superscript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   </w:t>
      </w:r>
      <w:r w:rsidRPr="004452A0">
        <w:rPr>
          <w:rFonts w:ascii="Arial" w:hAnsi="Arial" w:cs="Arial"/>
          <w:sz w:val="20"/>
          <w:szCs w:val="20"/>
        </w:rPr>
        <w:t xml:space="preserve">b) </w:t>
      </w:r>
      <w:r>
        <w:rPr>
          <w:rFonts w:ascii="Arial" w:hAnsi="Arial" w:cs="Arial"/>
          <w:sz w:val="20"/>
          <w:szCs w:val="20"/>
        </w:rPr>
        <w:t>400</w:t>
      </w:r>
      <w:r>
        <w:rPr>
          <w:rFonts w:ascii="Arial" w:hAnsi="Arial" w:cs="Arial"/>
          <w:sz w:val="20"/>
          <w:szCs w:val="20"/>
          <w:vertAlign w:val="superscript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                         </w:t>
      </w:r>
      <w:r w:rsidRPr="004452A0">
        <w:rPr>
          <w:rFonts w:ascii="Arial" w:hAnsi="Arial" w:cs="Arial"/>
          <w:sz w:val="20"/>
          <w:szCs w:val="20"/>
        </w:rPr>
        <w:t xml:space="preserve">c) </w:t>
      </w:r>
      <w:r>
        <w:rPr>
          <w:rFonts w:ascii="Arial" w:hAnsi="Arial" w:cs="Arial"/>
          <w:sz w:val="20"/>
          <w:szCs w:val="20"/>
        </w:rPr>
        <w:t>40</w:t>
      </w:r>
      <w:r>
        <w:rPr>
          <w:rFonts w:ascii="Arial" w:hAnsi="Arial" w:cs="Arial"/>
          <w:sz w:val="20"/>
          <w:szCs w:val="20"/>
          <w:vertAlign w:val="superscript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                      </w:t>
      </w:r>
      <w:r w:rsidRPr="004452A0">
        <w:rPr>
          <w:rFonts w:ascii="Arial" w:hAnsi="Arial" w:cs="Arial"/>
          <w:sz w:val="20"/>
          <w:szCs w:val="20"/>
        </w:rPr>
        <w:t xml:space="preserve">d) </w:t>
      </w:r>
      <w:r>
        <w:rPr>
          <w:rFonts w:ascii="Arial" w:hAnsi="Arial" w:cs="Arial"/>
          <w:sz w:val="20"/>
          <w:szCs w:val="20"/>
        </w:rPr>
        <w:t xml:space="preserve">390                                     </w:t>
      </w:r>
      <w:r w:rsidRPr="004452A0">
        <w:rPr>
          <w:rFonts w:ascii="Arial" w:hAnsi="Arial" w:cs="Arial"/>
          <w:sz w:val="20"/>
          <w:szCs w:val="20"/>
        </w:rPr>
        <w:t xml:space="preserve">e) </w:t>
      </w:r>
      <w:r>
        <w:rPr>
          <w:rFonts w:ascii="Arial" w:hAnsi="Arial" w:cs="Arial"/>
          <w:sz w:val="20"/>
          <w:szCs w:val="20"/>
        </w:rPr>
        <w:t>39</w:t>
      </w:r>
    </w:p>
    <w:p w14:paraId="62F9C2F8" w14:textId="77777777" w:rsidR="00A707CD" w:rsidRDefault="00A707CD" w:rsidP="00A707CD">
      <w:pPr>
        <w:jc w:val="both"/>
        <w:rPr>
          <w:rFonts w:ascii="Arial" w:hAnsi="Arial" w:cs="Arial"/>
          <w:sz w:val="20"/>
          <w:szCs w:val="20"/>
        </w:rPr>
      </w:pPr>
    </w:p>
    <w:p w14:paraId="06232A48" w14:textId="77777777" w:rsidR="00A707CD" w:rsidRPr="00062919" w:rsidRDefault="00A707CD" w:rsidP="00A707CD">
      <w:pPr>
        <w:autoSpaceDE w:val="0"/>
        <w:autoSpaceDN w:val="0"/>
        <w:adjustRightInd w:val="0"/>
        <w:jc w:val="both"/>
        <w:rPr>
          <w:rFonts w:ascii="Arial" w:hAnsi="Arial" w:cs="Arial"/>
          <w:sz w:val="6"/>
          <w:szCs w:val="6"/>
        </w:rPr>
      </w:pPr>
    </w:p>
    <w:p w14:paraId="0A52B8A0" w14:textId="5D8CD052" w:rsidR="00A707CD" w:rsidRPr="00587E90" w:rsidRDefault="00A707CD" w:rsidP="00A707CD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2) </w:t>
      </w:r>
      <w:r w:rsidRPr="00421F06">
        <w:rPr>
          <w:rFonts w:ascii="Tahoma" w:hAnsi="Tahoma" w:cs="Tahoma"/>
          <w:sz w:val="18"/>
          <w:szCs w:val="18"/>
        </w:rPr>
        <w:t xml:space="preserve"> </w:t>
      </w:r>
      <w:r>
        <w:rPr>
          <w:rFonts w:ascii="Arial" w:hAnsi="Arial" w:cs="Arial"/>
          <w:sz w:val="20"/>
          <w:szCs w:val="20"/>
        </w:rPr>
        <w:t>Um tabuleiro especial de xadrez possui 16 casas, dispostas em 4 linhas e 4 colunas. Um jogador deseja colocar 4 peças no tabuleiro, de tal forma que, em cada linha e cada coluna, seja colocada apenas uma peça. De quantas maneiras as peças poderão ser colocadas?</w:t>
      </w:r>
    </w:p>
    <w:p w14:paraId="22818BAC" w14:textId="77777777" w:rsidR="00A707CD" w:rsidRPr="00EF7EED" w:rsidRDefault="00A707CD" w:rsidP="00A707CD">
      <w:pPr>
        <w:autoSpaceDE w:val="0"/>
        <w:autoSpaceDN w:val="0"/>
        <w:adjustRightInd w:val="0"/>
        <w:rPr>
          <w:rFonts w:ascii="Arial" w:hAnsi="Arial" w:cs="Arial"/>
          <w:sz w:val="8"/>
          <w:szCs w:val="8"/>
        </w:rPr>
      </w:pPr>
    </w:p>
    <w:p w14:paraId="5ED80C24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587E90">
        <w:rPr>
          <w:rFonts w:ascii="Arial" w:hAnsi="Arial" w:cs="Arial"/>
          <w:sz w:val="20"/>
          <w:szCs w:val="20"/>
        </w:rPr>
        <w:t xml:space="preserve">a) </w:t>
      </w:r>
      <w:r>
        <w:rPr>
          <w:rFonts w:ascii="Arial" w:hAnsi="Arial" w:cs="Arial"/>
          <w:sz w:val="20"/>
          <w:szCs w:val="20"/>
        </w:rPr>
        <w:t xml:space="preserve">4!                             </w:t>
      </w:r>
      <w:r w:rsidRPr="00587E90">
        <w:rPr>
          <w:rFonts w:ascii="Arial" w:hAnsi="Arial" w:cs="Arial"/>
          <w:sz w:val="20"/>
          <w:szCs w:val="20"/>
        </w:rPr>
        <w:t>b)</w:t>
      </w:r>
      <w:r>
        <w:rPr>
          <w:rFonts w:ascii="Arial" w:hAnsi="Arial" w:cs="Arial"/>
          <w:sz w:val="20"/>
          <w:szCs w:val="20"/>
        </w:rPr>
        <w:t xml:space="preserve"> 4.4!</w:t>
      </w:r>
      <w:r w:rsidRPr="00587E9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              c</w:t>
      </w:r>
      <w:r w:rsidRPr="00587E90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16!</w:t>
      </w:r>
      <w:r>
        <w:rPr>
          <w:rFonts w:ascii="Arial" w:hAnsi="Arial" w:cs="Arial"/>
          <w:position w:val="-24"/>
          <w:sz w:val="20"/>
          <w:szCs w:val="20"/>
        </w:rPr>
        <w:t xml:space="preserve">            </w:t>
      </w:r>
      <w:r>
        <w:rPr>
          <w:rFonts w:ascii="Arial" w:hAnsi="Arial" w:cs="Arial"/>
          <w:sz w:val="20"/>
          <w:szCs w:val="20"/>
        </w:rPr>
        <w:t xml:space="preserve">           </w:t>
      </w:r>
      <w:r w:rsidRPr="00587E90">
        <w:rPr>
          <w:rFonts w:ascii="Arial" w:hAnsi="Arial" w:cs="Arial"/>
          <w:sz w:val="20"/>
          <w:szCs w:val="20"/>
        </w:rPr>
        <w:t xml:space="preserve">d) </w:t>
      </w:r>
      <w:r>
        <w:rPr>
          <w:rFonts w:ascii="Arial" w:hAnsi="Arial" w:cs="Arial"/>
          <w:sz w:val="20"/>
          <w:szCs w:val="20"/>
        </w:rPr>
        <w:t>(4!)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 xml:space="preserve">                            e) 4.16!  </w:t>
      </w:r>
    </w:p>
    <w:p w14:paraId="1D282E8A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D547483" w14:textId="17A4E572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>3) Numa embaixada trabalham 8 brasileiros e 6 estrangeiros. Quantas comissões de 5 funcionários podem ser formadas, devendo cada comissão ser constituída de 3 brasileiros e 2 estrangeiros?</w:t>
      </w:r>
    </w:p>
    <w:p w14:paraId="6735B893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B96AC03" w14:textId="77777777" w:rsidR="00487834" w:rsidRDefault="00487834" w:rsidP="00487834">
      <w:pPr>
        <w:jc w:val="both"/>
        <w:rPr>
          <w:rStyle w:val="ya-q-full-text"/>
          <w:rFonts w:ascii="Arial" w:hAnsi="Arial" w:cs="Arial"/>
          <w:sz w:val="20"/>
          <w:szCs w:val="20"/>
        </w:rPr>
      </w:pPr>
    </w:p>
    <w:p w14:paraId="558A1058" w14:textId="5F2AE4C1" w:rsidR="00487834" w:rsidRPr="00131832" w:rsidRDefault="00487834" w:rsidP="00487834">
      <w:pPr>
        <w:jc w:val="both"/>
        <w:rPr>
          <w:rStyle w:val="ya-q-full-text"/>
          <w:rFonts w:ascii="Arial" w:hAnsi="Arial" w:cs="Arial"/>
          <w:sz w:val="20"/>
          <w:szCs w:val="20"/>
        </w:rPr>
      </w:pPr>
      <w:r>
        <w:rPr>
          <w:rStyle w:val="ya-q-full-text"/>
          <w:rFonts w:ascii="Arial" w:hAnsi="Arial" w:cs="Arial"/>
          <w:sz w:val="20"/>
          <w:szCs w:val="20"/>
        </w:rPr>
        <w:t xml:space="preserve">4) </w:t>
      </w:r>
      <w:r w:rsidRPr="009D07D0">
        <w:rPr>
          <w:rStyle w:val="ya-q-full-text"/>
          <w:rFonts w:ascii="Arial" w:hAnsi="Arial" w:cs="Arial"/>
          <w:sz w:val="20"/>
          <w:szCs w:val="20"/>
        </w:rPr>
        <w:t>Um cliente de uma videolocadora tem o hábito de alugar dois filmes por vez. Quando os devolve, sempre pega outros dois filmes e assim sucessivamente. Ele soube que a videolocadora recebeu alguns lançamentos, sendo 8 filmes de ação, 5 de comédia e 3 de drama e, por isso, estabeleceu uma estratégia para ver todos esses 16 lançamentos. Inicialmente alugará, em cada vez, um filme de ação e um de comédia. Quando se esgotarem as possibilidades de comédia, o cliente alugará um filme de ação e um de drama, até que todos os lançamentos sejam vistos e sem que nenhum filme seja repetido.</w:t>
      </w:r>
      <w:r>
        <w:rPr>
          <w:rStyle w:val="ya-q-full-text"/>
          <w:rFonts w:ascii="Arial" w:hAnsi="Arial" w:cs="Arial"/>
          <w:sz w:val="20"/>
          <w:szCs w:val="20"/>
        </w:rPr>
        <w:t xml:space="preserve"> </w:t>
      </w:r>
      <w:r w:rsidRPr="00131832">
        <w:rPr>
          <w:rFonts w:ascii="Arial" w:hAnsi="Arial" w:cs="Arial"/>
          <w:sz w:val="20"/>
          <w:szCs w:val="20"/>
        </w:rPr>
        <w:t>De quantas formas distintas a estratégia desse cliente poderá ser posta em prática?</w:t>
      </w:r>
    </w:p>
    <w:p w14:paraId="2CA1E08E" w14:textId="77777777" w:rsidR="00487834" w:rsidRPr="000E5A81" w:rsidRDefault="00487834" w:rsidP="00487834">
      <w:pPr>
        <w:rPr>
          <w:rFonts w:ascii="Arial" w:hAnsi="Arial" w:cs="Arial"/>
          <w:sz w:val="10"/>
          <w:szCs w:val="10"/>
        </w:rPr>
      </w:pPr>
    </w:p>
    <w:p w14:paraId="5930603B" w14:textId="77777777" w:rsidR="00487834" w:rsidRPr="00270A9E" w:rsidRDefault="00487834" w:rsidP="00487834">
      <w:pPr>
        <w:rPr>
          <w:rFonts w:ascii="Arial" w:hAnsi="Arial" w:cs="Arial"/>
          <w:sz w:val="25"/>
          <w:szCs w:val="25"/>
        </w:rPr>
      </w:pPr>
      <w:r w:rsidRPr="00270A9E">
        <w:rPr>
          <w:rFonts w:ascii="Arial" w:hAnsi="Arial" w:cs="Arial"/>
          <w:sz w:val="20"/>
          <w:szCs w:val="20"/>
        </w:rPr>
        <w:t>a)</w:t>
      </w:r>
      <w:r>
        <w:rPr>
          <w:rFonts w:ascii="Arial" w:hAnsi="Arial" w:cs="Arial"/>
          <w:sz w:val="20"/>
          <w:szCs w:val="20"/>
        </w:rPr>
        <w:t xml:space="preserve"> </w:t>
      </w:r>
      <w:r w:rsidRPr="002B3DF3">
        <w:rPr>
          <w:rFonts w:ascii="Arial" w:hAnsi="Arial" w:cs="Arial"/>
          <w:position w:val="-10"/>
          <w:sz w:val="20"/>
          <w:szCs w:val="20"/>
        </w:rPr>
        <w:object w:dxaOrig="1260" w:dyaOrig="360" w14:anchorId="64961DA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pt;height:18pt" o:ole="">
            <v:imagedata r:id="rId9" o:title=""/>
          </v:shape>
          <o:OLEObject Type="Embed" ProgID="Equation.3" ShapeID="_x0000_i1025" DrawAspect="Content" ObjectID="_1835452049" r:id="rId10"/>
        </w:object>
      </w:r>
      <w:r w:rsidRPr="00270A9E">
        <w:rPr>
          <w:rFonts w:ascii="Arial" w:hAnsi="Arial" w:cs="Arial"/>
          <w:sz w:val="20"/>
          <w:szCs w:val="20"/>
        </w:rPr>
        <w:t xml:space="preserve">    </w:t>
      </w:r>
      <w:r>
        <w:rPr>
          <w:rFonts w:ascii="Arial" w:hAnsi="Arial" w:cs="Arial"/>
          <w:sz w:val="20"/>
          <w:szCs w:val="20"/>
        </w:rPr>
        <w:t xml:space="preserve">   </w:t>
      </w:r>
      <w:r w:rsidRPr="00270A9E">
        <w:rPr>
          <w:rFonts w:ascii="Arial" w:hAnsi="Arial" w:cs="Arial"/>
          <w:sz w:val="20"/>
          <w:szCs w:val="20"/>
        </w:rPr>
        <w:t xml:space="preserve"> b) </w:t>
      </w:r>
      <w:r w:rsidRPr="002B3DF3">
        <w:rPr>
          <w:rFonts w:ascii="Arial" w:hAnsi="Arial" w:cs="Arial"/>
          <w:position w:val="-10"/>
          <w:sz w:val="20"/>
          <w:szCs w:val="20"/>
        </w:rPr>
        <w:object w:dxaOrig="1040" w:dyaOrig="320" w14:anchorId="6DFC0F4B">
          <v:shape id="_x0000_i1026" type="#_x0000_t75" style="width:51.6pt;height:15.6pt" o:ole="">
            <v:imagedata r:id="rId11" o:title=""/>
          </v:shape>
          <o:OLEObject Type="Embed" ProgID="Equation.3" ShapeID="_x0000_i1026" DrawAspect="Content" ObjectID="_1835452050" r:id="rId12"/>
        </w:object>
      </w:r>
      <w:r w:rsidRPr="00270A9E">
        <w:rPr>
          <w:rFonts w:ascii="Arial" w:hAnsi="Arial" w:cs="Arial"/>
          <w:sz w:val="20"/>
          <w:szCs w:val="20"/>
        </w:rPr>
        <w:t xml:space="preserve">             c) </w:t>
      </w:r>
      <w:r w:rsidRPr="002B3DF3">
        <w:rPr>
          <w:rFonts w:ascii="Arial" w:hAnsi="Arial" w:cs="Arial"/>
          <w:position w:val="-24"/>
          <w:sz w:val="20"/>
          <w:szCs w:val="20"/>
        </w:rPr>
        <w:object w:dxaOrig="1080" w:dyaOrig="620" w14:anchorId="79E39911">
          <v:shape id="_x0000_i1027" type="#_x0000_t75" style="width:54pt;height:30.6pt" o:ole="">
            <v:imagedata r:id="rId13" o:title=""/>
          </v:shape>
          <o:OLEObject Type="Embed" ProgID="Equation.3" ShapeID="_x0000_i1027" DrawAspect="Content" ObjectID="_1835452051" r:id="rId14"/>
        </w:object>
      </w:r>
      <w:r w:rsidRPr="00270A9E">
        <w:rPr>
          <w:rFonts w:ascii="Arial" w:hAnsi="Arial" w:cs="Arial"/>
          <w:sz w:val="20"/>
          <w:szCs w:val="20"/>
        </w:rPr>
        <w:t xml:space="preserve">            d) </w:t>
      </w:r>
      <w:r w:rsidRPr="002B3DF3">
        <w:rPr>
          <w:rFonts w:ascii="Arial" w:hAnsi="Arial" w:cs="Arial"/>
          <w:position w:val="-24"/>
          <w:sz w:val="20"/>
          <w:szCs w:val="20"/>
        </w:rPr>
        <w:object w:dxaOrig="1080" w:dyaOrig="620" w14:anchorId="2B7425E0">
          <v:shape id="_x0000_i1028" type="#_x0000_t75" style="width:54pt;height:30.6pt" o:ole="">
            <v:imagedata r:id="rId15" o:title=""/>
          </v:shape>
          <o:OLEObject Type="Embed" ProgID="Equation.3" ShapeID="_x0000_i1028" DrawAspect="Content" ObjectID="_1835452052" r:id="rId16"/>
        </w:object>
      </w:r>
      <w:r w:rsidRPr="00270A9E">
        <w:rPr>
          <w:rFonts w:ascii="Arial" w:hAnsi="Arial" w:cs="Arial"/>
          <w:sz w:val="20"/>
          <w:szCs w:val="20"/>
        </w:rPr>
        <w:t xml:space="preserve">                        e) </w:t>
      </w:r>
      <w:r w:rsidRPr="002B3DF3">
        <w:rPr>
          <w:rFonts w:ascii="Arial" w:hAnsi="Arial" w:cs="Arial"/>
          <w:position w:val="-24"/>
          <w:sz w:val="20"/>
          <w:szCs w:val="20"/>
        </w:rPr>
        <w:object w:dxaOrig="460" w:dyaOrig="620" w14:anchorId="21DDD03A">
          <v:shape id="_x0000_i1029" type="#_x0000_t75" style="width:23.4pt;height:30.6pt" o:ole="">
            <v:imagedata r:id="rId17" o:title=""/>
          </v:shape>
          <o:OLEObject Type="Embed" ProgID="Equation.3" ShapeID="_x0000_i1029" DrawAspect="Content" ObjectID="_1835452053" r:id="rId18"/>
        </w:object>
      </w:r>
    </w:p>
    <w:p w14:paraId="23F88E77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752C6B9" w14:textId="40643308" w:rsidR="00487834" w:rsidRDefault="00487834" w:rsidP="00487834">
      <w:pPr>
        <w:autoSpaceDE w:val="0"/>
        <w:autoSpaceDN w:val="0"/>
        <w:adjustRightInd w:val="0"/>
        <w:jc w:val="both"/>
        <w:rPr>
          <w:rFonts w:ascii="LiberationSerif" w:hAnsi="LiberationSerif" w:cs="LiberationSerif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5)</w:t>
      </w:r>
      <w:r w:rsidRPr="00EA2D88">
        <w:rPr>
          <w:rFonts w:ascii="Arial" w:hAnsi="Arial" w:cs="Arial"/>
          <w:color w:val="231F20"/>
          <w:sz w:val="20"/>
          <w:szCs w:val="20"/>
        </w:rPr>
        <w:t xml:space="preserve"> </w:t>
      </w:r>
      <w:r w:rsidRPr="00A85E9A">
        <w:rPr>
          <w:rFonts w:ascii="Arial" w:hAnsi="Arial" w:cs="Arial"/>
          <w:sz w:val="20"/>
          <w:szCs w:val="20"/>
        </w:rPr>
        <w:t>Um circuito é composto por uma bateria, cuja diferença de potencial elétrico (</w:t>
      </w:r>
      <w:proofErr w:type="spellStart"/>
      <w:r w:rsidRPr="00A85E9A">
        <w:rPr>
          <w:rFonts w:ascii="Arial" w:hAnsi="Arial" w:cs="Arial"/>
          <w:sz w:val="20"/>
          <w:szCs w:val="20"/>
        </w:rPr>
        <w:t>d.d.p</w:t>
      </w:r>
      <w:proofErr w:type="spellEnd"/>
      <w:r w:rsidRPr="00A85E9A">
        <w:rPr>
          <w:rFonts w:ascii="Arial" w:hAnsi="Arial" w:cs="Arial"/>
          <w:sz w:val="20"/>
          <w:szCs w:val="20"/>
        </w:rPr>
        <w:t>.) vale V, além de duas lâmpadas idênticas e duas chaves (interruptores). Todos os c</w:t>
      </w:r>
      <w:r>
        <w:rPr>
          <w:rFonts w:ascii="Arial" w:hAnsi="Arial" w:cs="Arial"/>
          <w:sz w:val="20"/>
          <w:szCs w:val="20"/>
        </w:rPr>
        <w:t xml:space="preserve">omponentes do circuito estão em </w:t>
      </w:r>
      <w:r w:rsidRPr="00A85E9A">
        <w:rPr>
          <w:rFonts w:ascii="Arial" w:hAnsi="Arial" w:cs="Arial"/>
          <w:sz w:val="20"/>
          <w:szCs w:val="20"/>
        </w:rPr>
        <w:t>perfeito funcionamento. A probabilidade de que a chave C</w:t>
      </w:r>
      <w:r w:rsidRPr="00A85E9A">
        <w:rPr>
          <w:rFonts w:ascii="Arial" w:hAnsi="Arial" w:cs="Arial"/>
          <w:sz w:val="20"/>
          <w:szCs w:val="20"/>
          <w:vertAlign w:val="subscript"/>
        </w:rPr>
        <w:t>1</w:t>
      </w:r>
      <w:r w:rsidRPr="00A85E9A">
        <w:rPr>
          <w:rFonts w:ascii="Arial" w:hAnsi="Arial" w:cs="Arial"/>
          <w:sz w:val="20"/>
          <w:szCs w:val="20"/>
        </w:rPr>
        <w:t xml:space="preserve"> esteja aberta é de 60%. A probabilidade de que a chave C</w:t>
      </w:r>
      <w:r w:rsidRPr="00A85E9A">
        <w:rPr>
          <w:rFonts w:ascii="Arial" w:hAnsi="Arial" w:cs="Arial"/>
          <w:sz w:val="20"/>
          <w:szCs w:val="20"/>
          <w:vertAlign w:val="subscript"/>
        </w:rPr>
        <w:t>2</w:t>
      </w:r>
      <w:r w:rsidRPr="00A85E9A">
        <w:rPr>
          <w:rFonts w:ascii="Arial" w:hAnsi="Arial" w:cs="Arial"/>
          <w:sz w:val="20"/>
          <w:szCs w:val="20"/>
        </w:rPr>
        <w:t xml:space="preserve"> esteja aberta é de 40%.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LiberationSerif" w:hAnsi="LiberationSerif" w:cs="LiberationSerif"/>
          <w:sz w:val="20"/>
          <w:szCs w:val="20"/>
        </w:rPr>
        <w:t>Qual a probabilidade de que pelo menos uma das duas lâmpadas esteja apagada?</w:t>
      </w:r>
    </w:p>
    <w:p w14:paraId="7D9E88E9" w14:textId="77777777" w:rsidR="00487834" w:rsidRPr="002B06B6" w:rsidRDefault="00487834" w:rsidP="00487834">
      <w:pPr>
        <w:autoSpaceDE w:val="0"/>
        <w:autoSpaceDN w:val="0"/>
        <w:adjustRightInd w:val="0"/>
        <w:rPr>
          <w:rFonts w:ascii="LiberationSerif" w:hAnsi="LiberationSerif" w:cs="LiberationSerif"/>
          <w:sz w:val="6"/>
          <w:szCs w:val="6"/>
        </w:rPr>
      </w:pPr>
    </w:p>
    <w:p w14:paraId="664AE5FE" w14:textId="5F069CCF" w:rsidR="00487834" w:rsidRDefault="00487834" w:rsidP="00487834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A1C360F" wp14:editId="7B826C31">
            <wp:simplePos x="0" y="0"/>
            <wp:positionH relativeFrom="column">
              <wp:posOffset>20955</wp:posOffset>
            </wp:positionH>
            <wp:positionV relativeFrom="paragraph">
              <wp:posOffset>21590</wp:posOffset>
            </wp:positionV>
            <wp:extent cx="2733675" cy="1066800"/>
            <wp:effectExtent l="19050" t="19050" r="28575" b="19050"/>
            <wp:wrapTight wrapText="bothSides">
              <wp:wrapPolygon edited="0">
                <wp:start x="-151" y="-386"/>
                <wp:lineTo x="-151" y="21600"/>
                <wp:lineTo x="21675" y="21600"/>
                <wp:lineTo x="21675" y="-386"/>
                <wp:lineTo x="-151" y="-386"/>
              </wp:wrapPolygon>
            </wp:wrapTight>
            <wp:docPr id="1654433078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lum bright="-8000" contras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106680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A2F271" w14:textId="1BC4C038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011D721" w14:textId="2F2A51D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3F00DD0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7C5BD42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1043B05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873BB40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F4EEB04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48C291B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59B5946" w14:textId="089ACD9D" w:rsidR="00487834" w:rsidRPr="0049369E" w:rsidRDefault="00487834" w:rsidP="00487834">
      <w:pPr>
        <w:jc w:val="both"/>
        <w:rPr>
          <w:rStyle w:val="ya-q-full-text"/>
          <w:rFonts w:ascii="Arial" w:hAnsi="Arial" w:cs="Arial"/>
          <w:sz w:val="20"/>
          <w:szCs w:val="20"/>
        </w:rPr>
      </w:pPr>
      <w:r>
        <w:rPr>
          <w:rStyle w:val="ya-q-full-text"/>
          <w:rFonts w:ascii="Arial" w:hAnsi="Arial" w:cs="Arial"/>
          <w:sz w:val="20"/>
          <w:szCs w:val="20"/>
        </w:rPr>
        <w:t xml:space="preserve">6) </w:t>
      </w:r>
      <w:r w:rsidRPr="0049369E">
        <w:rPr>
          <w:rStyle w:val="ya-q-full-text"/>
          <w:rFonts w:ascii="Arial" w:hAnsi="Arial" w:cs="Arial"/>
          <w:sz w:val="20"/>
          <w:szCs w:val="20"/>
        </w:rPr>
        <w:t>Um campeonato de vôlei será disputado pelos times A, B, C e D no seguinte formato:</w:t>
      </w:r>
    </w:p>
    <w:p w14:paraId="03BC8E00" w14:textId="77777777" w:rsidR="00487834" w:rsidRPr="00340A36" w:rsidRDefault="00487834" w:rsidP="00487834">
      <w:pPr>
        <w:jc w:val="both"/>
        <w:rPr>
          <w:rFonts w:ascii="Arial" w:hAnsi="Arial" w:cs="Arial"/>
          <w:sz w:val="6"/>
          <w:szCs w:val="6"/>
        </w:rPr>
      </w:pPr>
    </w:p>
    <w:p w14:paraId="73A058FC" w14:textId="77777777" w:rsidR="00487834" w:rsidRDefault="00487834" w:rsidP="0048783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 Na primeira fase, depois de realizado o sorteio, o time A enfrenta o time D e o time B enfrenta o time C;</w:t>
      </w:r>
    </w:p>
    <w:p w14:paraId="6982A438" w14:textId="77777777" w:rsidR="00487834" w:rsidRDefault="00487834" w:rsidP="0048783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 Os vencedores de cada um desses jogos se enfrentam na final e o vitorioso será declarado campeão.</w:t>
      </w:r>
    </w:p>
    <w:p w14:paraId="53E2EF1B" w14:textId="77777777" w:rsidR="00487834" w:rsidRPr="00E7669E" w:rsidRDefault="00487834" w:rsidP="00487834">
      <w:pPr>
        <w:jc w:val="both"/>
        <w:rPr>
          <w:rFonts w:ascii="Arial" w:hAnsi="Arial" w:cs="Arial"/>
          <w:sz w:val="6"/>
          <w:szCs w:val="6"/>
        </w:rPr>
      </w:pPr>
    </w:p>
    <w:p w14:paraId="43FBB4D4" w14:textId="77777777" w:rsidR="00487834" w:rsidRDefault="00487834" w:rsidP="00487834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 fim de calcular a chance de cada time ser campeão, um matemático, por meio do histórico entre essas equipes, determinou que a probabilidade do time A ganhar do time D, do time B ganhar do time C, do time C ganhar do time D e do time C ganhar do time A são, respectivamente, </w:t>
      </w:r>
      <w:r w:rsidRPr="0049369E">
        <w:rPr>
          <w:rFonts w:ascii="Arial" w:hAnsi="Arial" w:cs="Arial"/>
          <w:position w:val="-24"/>
          <w:sz w:val="20"/>
          <w:szCs w:val="20"/>
        </w:rPr>
        <w:object w:dxaOrig="240" w:dyaOrig="620" w14:anchorId="0D210AC4">
          <v:shape id="_x0000_i1030" type="#_x0000_t75" style="width:12pt;height:30.6pt" o:ole="">
            <v:imagedata r:id="rId20" o:title=""/>
          </v:shape>
          <o:OLEObject Type="Embed" ProgID="Equation.3" ShapeID="_x0000_i1030" DrawAspect="Content" ObjectID="_1835452054" r:id="rId21"/>
        </w:object>
      </w:r>
      <w:r>
        <w:rPr>
          <w:rFonts w:ascii="Arial" w:hAnsi="Arial" w:cs="Arial"/>
          <w:sz w:val="20"/>
          <w:szCs w:val="20"/>
        </w:rPr>
        <w:t xml:space="preserve">, </w:t>
      </w:r>
      <w:r w:rsidRPr="0049369E">
        <w:rPr>
          <w:rFonts w:ascii="Arial" w:hAnsi="Arial" w:cs="Arial"/>
          <w:position w:val="-24"/>
          <w:sz w:val="20"/>
          <w:szCs w:val="20"/>
        </w:rPr>
        <w:object w:dxaOrig="240" w:dyaOrig="620" w14:anchorId="47A6B44E">
          <v:shape id="_x0000_i1031" type="#_x0000_t75" style="width:12pt;height:30.6pt" o:ole="">
            <v:imagedata r:id="rId22" o:title=""/>
          </v:shape>
          <o:OLEObject Type="Embed" ProgID="Equation.3" ShapeID="_x0000_i1031" DrawAspect="Content" ObjectID="_1835452055" r:id="rId23"/>
        </w:object>
      </w:r>
      <w:r>
        <w:rPr>
          <w:rFonts w:ascii="Arial" w:hAnsi="Arial" w:cs="Arial"/>
          <w:sz w:val="20"/>
          <w:szCs w:val="20"/>
        </w:rPr>
        <w:t xml:space="preserve">, </w:t>
      </w:r>
      <w:r w:rsidRPr="0049369E">
        <w:rPr>
          <w:rFonts w:ascii="Arial" w:hAnsi="Arial" w:cs="Arial"/>
          <w:position w:val="-24"/>
          <w:sz w:val="20"/>
          <w:szCs w:val="20"/>
        </w:rPr>
        <w:object w:dxaOrig="220" w:dyaOrig="620" w14:anchorId="615FE987">
          <v:shape id="_x0000_i1032" type="#_x0000_t75" style="width:11.4pt;height:30.6pt" o:ole="">
            <v:imagedata r:id="rId24" o:title=""/>
          </v:shape>
          <o:OLEObject Type="Embed" ProgID="Equation.3" ShapeID="_x0000_i1032" DrawAspect="Content" ObjectID="_1835452056" r:id="rId25"/>
        </w:object>
      </w:r>
      <w:r>
        <w:rPr>
          <w:rFonts w:ascii="Arial" w:hAnsi="Arial" w:cs="Arial"/>
          <w:sz w:val="20"/>
          <w:szCs w:val="20"/>
        </w:rPr>
        <w:t xml:space="preserve"> e </w:t>
      </w:r>
      <w:r w:rsidRPr="0049369E">
        <w:rPr>
          <w:rFonts w:ascii="Arial" w:hAnsi="Arial" w:cs="Arial"/>
          <w:position w:val="-24"/>
          <w:sz w:val="20"/>
          <w:szCs w:val="20"/>
        </w:rPr>
        <w:object w:dxaOrig="220" w:dyaOrig="620" w14:anchorId="378ECE0A">
          <v:shape id="_x0000_i1033" type="#_x0000_t75" style="width:11.4pt;height:30.6pt" o:ole="">
            <v:imagedata r:id="rId26" o:title=""/>
          </v:shape>
          <o:OLEObject Type="Embed" ProgID="Equation.3" ShapeID="_x0000_i1033" DrawAspect="Content" ObjectID="_1835452057" r:id="rId27"/>
        </w:object>
      </w:r>
      <w:r>
        <w:rPr>
          <w:rFonts w:ascii="Arial" w:hAnsi="Arial" w:cs="Arial"/>
          <w:sz w:val="20"/>
          <w:szCs w:val="20"/>
        </w:rPr>
        <w:t xml:space="preserve">. A partir dos dados colhidos pelo matemático, podemos afirmar que a probabilidade </w:t>
      </w:r>
      <w:proofErr w:type="gramStart"/>
      <w:r>
        <w:rPr>
          <w:rFonts w:ascii="Arial" w:hAnsi="Arial" w:cs="Arial"/>
          <w:sz w:val="20"/>
          <w:szCs w:val="20"/>
        </w:rPr>
        <w:t>do</w:t>
      </w:r>
      <w:proofErr w:type="gramEnd"/>
      <w:r>
        <w:rPr>
          <w:rFonts w:ascii="Arial" w:hAnsi="Arial" w:cs="Arial"/>
          <w:sz w:val="20"/>
          <w:szCs w:val="20"/>
        </w:rPr>
        <w:t xml:space="preserve"> time C ser campeão do torneio é:</w:t>
      </w:r>
    </w:p>
    <w:p w14:paraId="2A54F093" w14:textId="77777777" w:rsidR="00487834" w:rsidRPr="003C2E11" w:rsidRDefault="00487834" w:rsidP="00487834">
      <w:pPr>
        <w:jc w:val="both"/>
        <w:rPr>
          <w:rFonts w:ascii="Arial" w:hAnsi="Arial" w:cs="Arial"/>
          <w:sz w:val="4"/>
          <w:szCs w:val="4"/>
        </w:rPr>
      </w:pPr>
    </w:p>
    <w:p w14:paraId="179DFCCA" w14:textId="77777777" w:rsidR="00487834" w:rsidRPr="00270A9E" w:rsidRDefault="00487834" w:rsidP="00487834">
      <w:pPr>
        <w:jc w:val="both"/>
        <w:rPr>
          <w:rFonts w:ascii="Arial" w:hAnsi="Arial" w:cs="Arial"/>
          <w:sz w:val="25"/>
          <w:szCs w:val="25"/>
        </w:rPr>
      </w:pPr>
      <w:r w:rsidRPr="00270A9E">
        <w:rPr>
          <w:rFonts w:ascii="Arial" w:hAnsi="Arial" w:cs="Arial"/>
          <w:sz w:val="20"/>
          <w:szCs w:val="20"/>
        </w:rPr>
        <w:t>a)</w:t>
      </w:r>
      <w:r>
        <w:rPr>
          <w:rFonts w:ascii="Arial" w:hAnsi="Arial" w:cs="Arial"/>
          <w:sz w:val="20"/>
          <w:szCs w:val="20"/>
        </w:rPr>
        <w:t xml:space="preserve"> </w:t>
      </w:r>
      <w:r w:rsidRPr="0049369E">
        <w:rPr>
          <w:rFonts w:ascii="Arial" w:hAnsi="Arial" w:cs="Arial"/>
          <w:position w:val="-24"/>
          <w:sz w:val="20"/>
          <w:szCs w:val="20"/>
        </w:rPr>
        <w:object w:dxaOrig="460" w:dyaOrig="620" w14:anchorId="7C8321FB">
          <v:shape id="_x0000_i1034" type="#_x0000_t75" style="width:20.4pt;height:27pt" o:ole="">
            <v:imagedata r:id="rId28" o:title=""/>
          </v:shape>
          <o:OLEObject Type="Embed" ProgID="Equation.3" ShapeID="_x0000_i1034" DrawAspect="Content" ObjectID="_1835452058" r:id="rId29"/>
        </w:object>
      </w:r>
      <w:r w:rsidRPr="00270A9E">
        <w:rPr>
          <w:rFonts w:ascii="Arial" w:hAnsi="Arial" w:cs="Arial"/>
          <w:sz w:val="20"/>
          <w:szCs w:val="20"/>
        </w:rPr>
        <w:t xml:space="preserve">    </w:t>
      </w:r>
      <w:r>
        <w:rPr>
          <w:rFonts w:ascii="Arial" w:hAnsi="Arial" w:cs="Arial"/>
          <w:sz w:val="20"/>
          <w:szCs w:val="20"/>
        </w:rPr>
        <w:t xml:space="preserve">   </w:t>
      </w:r>
      <w:r w:rsidRPr="00270A9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                 </w:t>
      </w:r>
      <w:r w:rsidRPr="00270A9E">
        <w:rPr>
          <w:rFonts w:ascii="Arial" w:hAnsi="Arial" w:cs="Arial"/>
          <w:sz w:val="20"/>
          <w:szCs w:val="20"/>
        </w:rPr>
        <w:t xml:space="preserve">b) </w:t>
      </w:r>
      <w:r w:rsidRPr="0049369E">
        <w:rPr>
          <w:rFonts w:ascii="Arial" w:hAnsi="Arial" w:cs="Arial"/>
          <w:position w:val="-24"/>
          <w:sz w:val="20"/>
          <w:szCs w:val="20"/>
        </w:rPr>
        <w:object w:dxaOrig="320" w:dyaOrig="620" w14:anchorId="4DBB9DE8">
          <v:shape id="_x0000_i1035" type="#_x0000_t75" style="width:13.8pt;height:27pt" o:ole="">
            <v:imagedata r:id="rId30" o:title=""/>
          </v:shape>
          <o:OLEObject Type="Embed" ProgID="Equation.3" ShapeID="_x0000_i1035" DrawAspect="Content" ObjectID="_1835452059" r:id="rId31"/>
        </w:object>
      </w:r>
      <w:r w:rsidRPr="00270A9E">
        <w:rPr>
          <w:rFonts w:ascii="Arial" w:hAnsi="Arial" w:cs="Arial"/>
          <w:sz w:val="20"/>
          <w:szCs w:val="20"/>
        </w:rPr>
        <w:t xml:space="preserve">            </w:t>
      </w:r>
      <w:r>
        <w:rPr>
          <w:rFonts w:ascii="Arial" w:hAnsi="Arial" w:cs="Arial"/>
          <w:sz w:val="20"/>
          <w:szCs w:val="20"/>
        </w:rPr>
        <w:t xml:space="preserve">                   </w:t>
      </w:r>
      <w:r w:rsidRPr="00270A9E">
        <w:rPr>
          <w:rFonts w:ascii="Arial" w:hAnsi="Arial" w:cs="Arial"/>
          <w:sz w:val="20"/>
          <w:szCs w:val="20"/>
        </w:rPr>
        <w:t xml:space="preserve"> c) </w:t>
      </w:r>
      <w:r w:rsidRPr="0049369E">
        <w:rPr>
          <w:rFonts w:ascii="Arial" w:hAnsi="Arial" w:cs="Arial"/>
          <w:position w:val="-24"/>
          <w:sz w:val="20"/>
          <w:szCs w:val="20"/>
        </w:rPr>
        <w:object w:dxaOrig="480" w:dyaOrig="620" w14:anchorId="31A5B3B6">
          <v:shape id="_x0000_i1036" type="#_x0000_t75" style="width:21pt;height:27pt" o:ole="">
            <v:imagedata r:id="rId32" o:title=""/>
          </v:shape>
          <o:OLEObject Type="Embed" ProgID="Equation.3" ShapeID="_x0000_i1036" DrawAspect="Content" ObjectID="_1835452060" r:id="rId33"/>
        </w:object>
      </w:r>
      <w:r w:rsidRPr="00270A9E">
        <w:rPr>
          <w:rFonts w:ascii="Arial" w:hAnsi="Arial" w:cs="Arial"/>
          <w:sz w:val="20"/>
          <w:szCs w:val="20"/>
        </w:rPr>
        <w:t xml:space="preserve">         </w:t>
      </w:r>
      <w:r>
        <w:rPr>
          <w:rFonts w:ascii="Arial" w:hAnsi="Arial" w:cs="Arial"/>
          <w:sz w:val="20"/>
          <w:szCs w:val="20"/>
        </w:rPr>
        <w:t xml:space="preserve">           </w:t>
      </w:r>
      <w:r w:rsidRPr="00270A9E">
        <w:rPr>
          <w:rFonts w:ascii="Arial" w:hAnsi="Arial" w:cs="Arial"/>
          <w:sz w:val="20"/>
          <w:szCs w:val="20"/>
        </w:rPr>
        <w:t xml:space="preserve">   d)</w:t>
      </w:r>
      <w:r>
        <w:rPr>
          <w:rFonts w:ascii="Arial" w:hAnsi="Arial" w:cs="Arial"/>
          <w:sz w:val="20"/>
          <w:szCs w:val="20"/>
        </w:rPr>
        <w:t xml:space="preserve"> </w:t>
      </w:r>
      <w:r w:rsidRPr="0049369E">
        <w:rPr>
          <w:rFonts w:ascii="Arial" w:hAnsi="Arial" w:cs="Arial"/>
          <w:position w:val="-24"/>
          <w:sz w:val="20"/>
          <w:szCs w:val="20"/>
        </w:rPr>
        <w:object w:dxaOrig="340" w:dyaOrig="620" w14:anchorId="3CEC0C35">
          <v:shape id="_x0000_i1037" type="#_x0000_t75" style="width:15pt;height:27pt" o:ole="">
            <v:imagedata r:id="rId34" o:title=""/>
          </v:shape>
          <o:OLEObject Type="Embed" ProgID="Equation.3" ShapeID="_x0000_i1037" DrawAspect="Content" ObjectID="_1835452061" r:id="rId35"/>
        </w:object>
      </w:r>
      <w:r w:rsidRPr="00270A9E">
        <w:rPr>
          <w:rFonts w:ascii="Arial" w:hAnsi="Arial" w:cs="Arial"/>
          <w:sz w:val="20"/>
          <w:szCs w:val="20"/>
        </w:rPr>
        <w:t xml:space="preserve">                        </w:t>
      </w:r>
      <w:r w:rsidRPr="00E7669E">
        <w:rPr>
          <w:rFonts w:ascii="Arial" w:hAnsi="Arial" w:cs="Arial"/>
          <w:sz w:val="20"/>
          <w:szCs w:val="20"/>
        </w:rPr>
        <w:t>e)</w:t>
      </w:r>
      <w:r w:rsidRPr="00270A9E">
        <w:rPr>
          <w:rFonts w:ascii="Arial" w:hAnsi="Arial" w:cs="Arial"/>
          <w:sz w:val="20"/>
          <w:szCs w:val="20"/>
        </w:rPr>
        <w:t xml:space="preserve"> </w:t>
      </w:r>
      <w:r w:rsidRPr="002B3DF3">
        <w:rPr>
          <w:rFonts w:ascii="Arial" w:hAnsi="Arial" w:cs="Arial"/>
          <w:position w:val="-24"/>
          <w:sz w:val="20"/>
          <w:szCs w:val="20"/>
        </w:rPr>
        <w:object w:dxaOrig="440" w:dyaOrig="620" w14:anchorId="469D24D8">
          <v:shape id="_x0000_i1038" type="#_x0000_t75" style="width:18.6pt;height:27pt" o:ole="">
            <v:imagedata r:id="rId36" o:title=""/>
          </v:shape>
          <o:OLEObject Type="Embed" ProgID="Equation.3" ShapeID="_x0000_i1038" DrawAspect="Content" ObjectID="_1835452062" r:id="rId37"/>
        </w:object>
      </w:r>
    </w:p>
    <w:p w14:paraId="0D7CB15A" w14:textId="77777777" w:rsidR="00A707CD" w:rsidRDefault="00A707CD" w:rsidP="00487834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0E6FAE73" w14:textId="77777777" w:rsidR="00A707CD" w:rsidRDefault="00A707CD" w:rsidP="00487834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0111C63D" w14:textId="77777777" w:rsidR="00A707CD" w:rsidRDefault="00A707CD" w:rsidP="00487834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6BA78C03" w14:textId="6D62338F" w:rsidR="00487834" w:rsidRDefault="00487834" w:rsidP="00487834">
      <w:pPr>
        <w:jc w:val="both"/>
        <w:rPr>
          <w:rFonts w:ascii="Arial" w:hAnsi="Arial" w:cs="Arial"/>
          <w:sz w:val="20"/>
          <w:szCs w:val="23"/>
        </w:rPr>
      </w:pPr>
      <w:r>
        <w:rPr>
          <w:rFonts w:ascii="Arial" w:hAnsi="Arial" w:cs="Arial"/>
          <w:sz w:val="20"/>
          <w:szCs w:val="23"/>
        </w:rPr>
        <w:t>7) Sendo</w:t>
      </w:r>
      <w:r w:rsidRPr="00F044B5">
        <w:rPr>
          <w:rFonts w:ascii="Arial" w:hAnsi="Arial" w:cs="Arial"/>
          <w:sz w:val="20"/>
          <w:szCs w:val="23"/>
        </w:rPr>
        <w:t xml:space="preserve"> </w:t>
      </w:r>
      <w:proofErr w:type="gramStart"/>
      <w:r w:rsidRPr="00F044B5">
        <w:rPr>
          <w:rFonts w:ascii="Arial" w:hAnsi="Arial" w:cs="Arial"/>
          <w:b/>
          <w:sz w:val="20"/>
          <w:szCs w:val="23"/>
        </w:rPr>
        <w:t>i</w:t>
      </w:r>
      <w:r w:rsidRPr="00F044B5">
        <w:rPr>
          <w:rFonts w:ascii="Arial" w:hAnsi="Arial" w:cs="Arial"/>
          <w:sz w:val="20"/>
          <w:szCs w:val="23"/>
        </w:rPr>
        <w:t xml:space="preserve"> a</w:t>
      </w:r>
      <w:proofErr w:type="gramEnd"/>
      <w:r w:rsidRPr="00F044B5">
        <w:rPr>
          <w:rFonts w:ascii="Arial" w:hAnsi="Arial" w:cs="Arial"/>
          <w:sz w:val="20"/>
          <w:szCs w:val="23"/>
        </w:rPr>
        <w:t xml:space="preserve"> unidade imaginária dos números complexos</w:t>
      </w:r>
      <w:r>
        <w:rPr>
          <w:rFonts w:ascii="Arial" w:hAnsi="Arial" w:cs="Arial"/>
          <w:sz w:val="20"/>
          <w:szCs w:val="23"/>
        </w:rPr>
        <w:t>, obtenha:</w:t>
      </w:r>
    </w:p>
    <w:p w14:paraId="15B334D8" w14:textId="77777777" w:rsidR="00487834" w:rsidRPr="003C32E1" w:rsidRDefault="00487834" w:rsidP="00487834">
      <w:pPr>
        <w:jc w:val="both"/>
        <w:rPr>
          <w:rFonts w:ascii="Arial" w:hAnsi="Arial" w:cs="Arial"/>
          <w:sz w:val="10"/>
          <w:szCs w:val="10"/>
        </w:rPr>
      </w:pPr>
    </w:p>
    <w:p w14:paraId="16FF0FB9" w14:textId="77777777" w:rsidR="00487834" w:rsidRDefault="00487834" w:rsidP="00487834">
      <w:pPr>
        <w:jc w:val="both"/>
        <w:rPr>
          <w:rFonts w:ascii="Arial" w:hAnsi="Arial" w:cs="Arial"/>
          <w:sz w:val="20"/>
          <w:szCs w:val="23"/>
        </w:rPr>
      </w:pPr>
      <w:r>
        <w:rPr>
          <w:rFonts w:ascii="Arial" w:hAnsi="Arial" w:cs="Arial"/>
          <w:sz w:val="20"/>
          <w:szCs w:val="23"/>
        </w:rPr>
        <w:t xml:space="preserve">a) </w:t>
      </w:r>
      <w:r w:rsidRPr="00226EA8">
        <w:rPr>
          <w:rFonts w:ascii="Arial" w:hAnsi="Arial" w:cs="Arial"/>
          <w:position w:val="-10"/>
          <w:sz w:val="20"/>
          <w:szCs w:val="20"/>
        </w:rPr>
        <w:object w:dxaOrig="1460" w:dyaOrig="320" w14:anchorId="30F25AF6">
          <v:shape id="_x0000_i1039" type="#_x0000_t75" style="width:72.6pt;height:15.6pt" o:ole="">
            <v:imagedata r:id="rId38" o:title=""/>
          </v:shape>
          <o:OLEObject Type="Embed" ProgID="Equation.3" ShapeID="_x0000_i1039" DrawAspect="Content" ObjectID="_1835452063" r:id="rId39"/>
        </w:object>
      </w:r>
      <w:r>
        <w:rPr>
          <w:rFonts w:ascii="Arial" w:hAnsi="Arial" w:cs="Arial"/>
          <w:sz w:val="20"/>
          <w:szCs w:val="20"/>
        </w:rPr>
        <w:t xml:space="preserve">                           b) </w:t>
      </w:r>
      <w:r w:rsidRPr="00226EA8">
        <w:rPr>
          <w:rFonts w:ascii="Arial" w:hAnsi="Arial" w:cs="Arial"/>
          <w:position w:val="-10"/>
          <w:sz w:val="20"/>
          <w:szCs w:val="20"/>
        </w:rPr>
        <w:object w:dxaOrig="1460" w:dyaOrig="320" w14:anchorId="5C985E91">
          <v:shape id="_x0000_i1040" type="#_x0000_t75" style="width:72.6pt;height:15.6pt" o:ole="">
            <v:imagedata r:id="rId40" o:title=""/>
          </v:shape>
          <o:OLEObject Type="Embed" ProgID="Equation.3" ShapeID="_x0000_i1040" DrawAspect="Content" ObjectID="_1835452064" r:id="rId41"/>
        </w:object>
      </w:r>
      <w:r>
        <w:rPr>
          <w:rFonts w:ascii="Arial" w:hAnsi="Arial" w:cs="Arial"/>
          <w:sz w:val="20"/>
          <w:szCs w:val="20"/>
        </w:rPr>
        <w:t xml:space="preserve">                       c) </w:t>
      </w:r>
      <w:r w:rsidRPr="00226EA8">
        <w:rPr>
          <w:rFonts w:ascii="Arial" w:hAnsi="Arial" w:cs="Arial"/>
          <w:position w:val="-10"/>
          <w:sz w:val="20"/>
          <w:szCs w:val="20"/>
        </w:rPr>
        <w:object w:dxaOrig="1520" w:dyaOrig="360" w14:anchorId="5C70BA4A">
          <v:shape id="_x0000_i1041" type="#_x0000_t75" style="width:75.6pt;height:18pt" o:ole="">
            <v:imagedata r:id="rId42" o:title=""/>
          </v:shape>
          <o:OLEObject Type="Embed" ProgID="Equation.3" ShapeID="_x0000_i1041" DrawAspect="Content" ObjectID="_1835452065" r:id="rId43"/>
        </w:object>
      </w:r>
    </w:p>
    <w:p w14:paraId="5FB9548B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E9564AC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B5A8459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C70E95F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CD66BEC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DF56B70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4D4D2E6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73EFCD8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07374A2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64D80F2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A1FD20D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3BBC270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1380B06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261635C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B7DB740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64B7A55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74DA495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DFE073B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FB9C31A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A12C0C4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DAD342B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7E68522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4C0D981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15FB59B" w14:textId="77777777" w:rsidR="00A707CD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D8A6FBE" w14:textId="77777777" w:rsidR="00A707CD" w:rsidRPr="00663340" w:rsidRDefault="00A707CD" w:rsidP="00A707CD">
      <w:pPr>
        <w:jc w:val="both"/>
        <w:rPr>
          <w:rFonts w:ascii="Arial" w:hAnsi="Arial" w:cs="Arial"/>
          <w:b/>
          <w:color w:val="FF0000"/>
          <w:sz w:val="6"/>
          <w:szCs w:val="6"/>
        </w:rPr>
      </w:pPr>
    </w:p>
    <w:p w14:paraId="7D6F1750" w14:textId="4E681E1A" w:rsidR="00A707CD" w:rsidRPr="00A707CD" w:rsidRDefault="00A707CD" w:rsidP="00A707CD">
      <w:pPr>
        <w:jc w:val="both"/>
        <w:rPr>
          <w:rFonts w:ascii="Arial" w:hAnsi="Arial" w:cs="Arial"/>
          <w:b/>
          <w:color w:val="FF0000"/>
          <w:sz w:val="20"/>
          <w:szCs w:val="20"/>
          <w:u w:val="single"/>
        </w:rPr>
      </w:pPr>
      <w:r w:rsidRPr="00A707CD">
        <w:rPr>
          <w:rFonts w:ascii="Arial" w:hAnsi="Arial" w:cs="Arial"/>
          <w:b/>
          <w:color w:val="FF0000"/>
          <w:sz w:val="20"/>
          <w:szCs w:val="20"/>
          <w:u w:val="single"/>
        </w:rPr>
        <w:t>Gabarito</w:t>
      </w:r>
    </w:p>
    <w:p w14:paraId="50912A2C" w14:textId="77777777" w:rsidR="00A707CD" w:rsidRPr="00A707CD" w:rsidRDefault="00A707CD" w:rsidP="00A707CD">
      <w:pPr>
        <w:jc w:val="both"/>
        <w:rPr>
          <w:rFonts w:ascii="Arial" w:hAnsi="Arial" w:cs="Arial"/>
          <w:b/>
          <w:color w:val="FF0000"/>
          <w:sz w:val="20"/>
          <w:szCs w:val="20"/>
          <w:u w:val="single"/>
        </w:rPr>
      </w:pPr>
    </w:p>
    <w:p w14:paraId="72EDBD2A" w14:textId="29DE4F33" w:rsidR="00A707CD" w:rsidRDefault="00A707CD" w:rsidP="00A707CD">
      <w:pPr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1) Solução. Se houve somente um vencedor, então 19 jogadores perderam 2 vezes e dessa forma foram disputadas 2 x 19 = 38 partidas. Considerando que o vencedor pode perder até 1 vez, então o número máximo de partidas para se chegar ao campeão é 38 + 1 = 39. </w:t>
      </w:r>
    </w:p>
    <w:p w14:paraId="545EB38D" w14:textId="77777777" w:rsidR="00A707CD" w:rsidRDefault="00A707CD" w:rsidP="00A707CD">
      <w:pPr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14:paraId="798951BD" w14:textId="77777777" w:rsidR="00A707CD" w:rsidRPr="006734A1" w:rsidRDefault="00A707CD" w:rsidP="00A707CD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FF0000"/>
          <w:sz w:val="10"/>
          <w:szCs w:val="10"/>
        </w:rPr>
      </w:pPr>
      <w:r>
        <w:rPr>
          <w:rFonts w:ascii="Arial" w:hAnsi="Arial" w:cs="Arial"/>
          <w:sz w:val="20"/>
          <w:szCs w:val="20"/>
        </w:rPr>
        <w:t xml:space="preserve">            </w:t>
      </w:r>
    </w:p>
    <w:p w14:paraId="2411B048" w14:textId="4D0457F7" w:rsidR="00A707CD" w:rsidRPr="0020344D" w:rsidRDefault="00A707CD" w:rsidP="00A707CD">
      <w:pPr>
        <w:pStyle w:val="Pr-formataoHTML"/>
        <w:spacing w:line="276" w:lineRule="auto"/>
        <w:jc w:val="both"/>
        <w:rPr>
          <w:b/>
          <w:color w:val="FF0000"/>
        </w:rPr>
      </w:pPr>
      <w:r>
        <w:rPr>
          <w:b/>
          <w:color w:val="FF0000"/>
        </w:rPr>
        <w:t xml:space="preserve">2) Solução. </w:t>
      </w:r>
      <w:r w:rsidRPr="0020344D">
        <w:rPr>
          <w:b/>
          <w:color w:val="FF0000"/>
        </w:rPr>
        <w:t>Na primeira coluna, temos 4 possibilidades para colocar as 4 peças (4</w:t>
      </w:r>
      <w:r>
        <w:rPr>
          <w:b/>
          <w:color w:val="FF0000"/>
        </w:rPr>
        <w:t xml:space="preserve"> x </w:t>
      </w:r>
      <w:r w:rsidRPr="0020344D">
        <w:rPr>
          <w:b/>
          <w:color w:val="FF0000"/>
        </w:rPr>
        <w:t>4). Na</w:t>
      </w:r>
      <w:r>
        <w:rPr>
          <w:b/>
          <w:color w:val="FF0000"/>
        </w:rPr>
        <w:t xml:space="preserve"> </w:t>
      </w:r>
      <w:r w:rsidRPr="0020344D">
        <w:rPr>
          <w:b/>
          <w:color w:val="FF0000"/>
        </w:rPr>
        <w:t>segunda coluna temos 3 possibilidades para colocar 3 peças (3</w:t>
      </w:r>
      <w:r>
        <w:rPr>
          <w:b/>
          <w:color w:val="FF0000"/>
        </w:rPr>
        <w:t xml:space="preserve"> x </w:t>
      </w:r>
      <w:r w:rsidRPr="0020344D">
        <w:rPr>
          <w:b/>
          <w:color w:val="FF0000"/>
        </w:rPr>
        <w:t>3), na</w:t>
      </w:r>
      <w:r>
        <w:rPr>
          <w:b/>
          <w:color w:val="FF0000"/>
        </w:rPr>
        <w:t xml:space="preserve"> </w:t>
      </w:r>
      <w:r w:rsidRPr="0020344D">
        <w:rPr>
          <w:b/>
          <w:color w:val="FF0000"/>
        </w:rPr>
        <w:t>terceira temos 2 possibilidades para colocar 2 peças (2</w:t>
      </w:r>
      <w:r>
        <w:rPr>
          <w:b/>
          <w:color w:val="FF0000"/>
        </w:rPr>
        <w:t xml:space="preserve"> x </w:t>
      </w:r>
      <w:r w:rsidRPr="0020344D">
        <w:rPr>
          <w:b/>
          <w:color w:val="FF0000"/>
        </w:rPr>
        <w:t>2) e depois temos</w:t>
      </w:r>
      <w:r>
        <w:rPr>
          <w:b/>
          <w:color w:val="FF0000"/>
        </w:rPr>
        <w:t xml:space="preserve"> </w:t>
      </w:r>
      <w:r w:rsidRPr="0020344D">
        <w:rPr>
          <w:b/>
          <w:color w:val="FF0000"/>
        </w:rPr>
        <w:t>apenas mais uma possibilidade para a última coluna.</w:t>
      </w:r>
    </w:p>
    <w:p w14:paraId="55A46DEE" w14:textId="77777777" w:rsidR="00A707CD" w:rsidRPr="0020344D" w:rsidRDefault="00A707CD" w:rsidP="00A707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ascii="Arial" w:hAnsi="Arial" w:cs="Arial"/>
          <w:b/>
          <w:color w:val="FF0000"/>
          <w:sz w:val="6"/>
          <w:szCs w:val="6"/>
        </w:rPr>
      </w:pPr>
    </w:p>
    <w:p w14:paraId="201A3102" w14:textId="77777777" w:rsidR="00A707CD" w:rsidRPr="0020344D" w:rsidRDefault="00A707CD" w:rsidP="00A707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ascii="Arial" w:hAnsi="Arial" w:cs="Arial"/>
          <w:b/>
          <w:color w:val="FF0000"/>
          <w:sz w:val="20"/>
          <w:szCs w:val="20"/>
        </w:rPr>
      </w:pPr>
      <w:r w:rsidRPr="0020344D">
        <w:rPr>
          <w:rFonts w:ascii="Arial" w:hAnsi="Arial" w:cs="Arial"/>
          <w:b/>
          <w:color w:val="FF0000"/>
          <w:sz w:val="20"/>
          <w:szCs w:val="20"/>
        </w:rPr>
        <w:t>No total temos 4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x </w:t>
      </w:r>
      <w:r w:rsidRPr="0020344D">
        <w:rPr>
          <w:rFonts w:ascii="Arial" w:hAnsi="Arial" w:cs="Arial"/>
          <w:b/>
          <w:color w:val="FF0000"/>
          <w:sz w:val="20"/>
          <w:szCs w:val="20"/>
        </w:rPr>
        <w:t>4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x </w:t>
      </w:r>
      <w:r w:rsidRPr="0020344D">
        <w:rPr>
          <w:rFonts w:ascii="Arial" w:hAnsi="Arial" w:cs="Arial"/>
          <w:b/>
          <w:color w:val="FF0000"/>
          <w:sz w:val="20"/>
          <w:szCs w:val="20"/>
        </w:rPr>
        <w:t>3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x </w:t>
      </w:r>
      <w:r w:rsidRPr="0020344D">
        <w:rPr>
          <w:rFonts w:ascii="Arial" w:hAnsi="Arial" w:cs="Arial"/>
          <w:b/>
          <w:color w:val="FF0000"/>
          <w:sz w:val="20"/>
          <w:szCs w:val="20"/>
        </w:rPr>
        <w:t>3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x </w:t>
      </w:r>
      <w:r w:rsidRPr="0020344D">
        <w:rPr>
          <w:rFonts w:ascii="Arial" w:hAnsi="Arial" w:cs="Arial"/>
          <w:b/>
          <w:color w:val="FF0000"/>
          <w:sz w:val="20"/>
          <w:szCs w:val="20"/>
        </w:rPr>
        <w:t>2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x </w:t>
      </w:r>
      <w:r w:rsidRPr="0020344D">
        <w:rPr>
          <w:rFonts w:ascii="Arial" w:hAnsi="Arial" w:cs="Arial"/>
          <w:b/>
          <w:color w:val="FF0000"/>
          <w:sz w:val="20"/>
          <w:szCs w:val="20"/>
        </w:rPr>
        <w:t>2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x </w:t>
      </w:r>
      <w:r w:rsidRPr="0020344D">
        <w:rPr>
          <w:rFonts w:ascii="Arial" w:hAnsi="Arial" w:cs="Arial"/>
          <w:b/>
          <w:color w:val="FF0000"/>
          <w:sz w:val="20"/>
          <w:szCs w:val="20"/>
        </w:rPr>
        <w:t>1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x </w:t>
      </w:r>
      <w:r w:rsidRPr="0020344D">
        <w:rPr>
          <w:rFonts w:ascii="Arial" w:hAnsi="Arial" w:cs="Arial"/>
          <w:b/>
          <w:color w:val="FF0000"/>
          <w:sz w:val="20"/>
          <w:szCs w:val="20"/>
        </w:rPr>
        <w:t xml:space="preserve">1 = </w:t>
      </w:r>
      <w:r>
        <w:rPr>
          <w:rFonts w:ascii="Arial" w:hAnsi="Arial" w:cs="Arial"/>
          <w:b/>
          <w:color w:val="FF0000"/>
          <w:sz w:val="20"/>
          <w:szCs w:val="20"/>
        </w:rPr>
        <w:t>(4 x 3 x 2 x 1) x (4 x 3 x 2 x 1) = 4! x 4! = (4!)</w:t>
      </w:r>
      <w:r>
        <w:rPr>
          <w:rFonts w:ascii="Arial" w:hAnsi="Arial" w:cs="Arial"/>
          <w:b/>
          <w:color w:val="FF0000"/>
          <w:sz w:val="20"/>
          <w:szCs w:val="20"/>
          <w:vertAlign w:val="superscript"/>
        </w:rPr>
        <w:t>2</w:t>
      </w:r>
      <w:r w:rsidRPr="0020344D">
        <w:rPr>
          <w:rFonts w:ascii="Arial" w:hAnsi="Arial" w:cs="Arial"/>
          <w:b/>
          <w:color w:val="FF0000"/>
          <w:sz w:val="20"/>
          <w:szCs w:val="20"/>
        </w:rPr>
        <w:t xml:space="preserve"> possibilidades.</w:t>
      </w:r>
    </w:p>
    <w:p w14:paraId="4B72D1F2" w14:textId="77777777" w:rsidR="00A707CD" w:rsidRPr="00587E90" w:rsidRDefault="00A707CD" w:rsidP="00A707CD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19FDB60" w14:textId="17DB07E9" w:rsidR="00A707CD" w:rsidRPr="00B04591" w:rsidRDefault="00A707CD" w:rsidP="00487834">
      <w:pPr>
        <w:pStyle w:val="Default"/>
        <w:jc w:val="both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3) Solução. A ordem das escolhas não importa. Devemos escolher 3 brasileiros dentre os 8 existentes e 2 estrangeiros dentre os 6 existentes:</w:t>
      </w:r>
      <w:r w:rsidR="00487834">
        <w:rPr>
          <w:rFonts w:ascii="Arial" w:hAnsi="Arial" w:cs="Arial"/>
          <w:b/>
          <w:color w:val="FF0000"/>
          <w:sz w:val="20"/>
          <w:szCs w:val="20"/>
        </w:rPr>
        <w:t xml:space="preserve"> </w:t>
      </w:r>
      <m:oMath>
        <m:r>
          <w:rPr>
            <w:rFonts w:ascii="Cambria Math" w:hAnsi="Arial" w:cs="Arial"/>
            <w:sz w:val="20"/>
            <w:szCs w:val="20"/>
          </w:rPr>
          <m:t>Total:</m:t>
        </m:r>
        <m:sSubSup>
          <m:sSubSupPr>
            <m:ctrlPr>
              <w:rPr>
                <w:rFonts w:ascii="Cambria Math" w:hAnsi="Arial" w:cs="Arial"/>
                <w:i/>
                <w:sz w:val="20"/>
                <w:szCs w:val="20"/>
              </w:rPr>
            </m:ctrlPr>
          </m:sSubSupPr>
          <m:e>
            <m:r>
              <w:rPr>
                <w:rFonts w:ascii="Cambria Math" w:hAnsi="Arial" w:cs="Arial"/>
                <w:sz w:val="20"/>
                <w:szCs w:val="20"/>
              </w:rPr>
              <m:t>C</m:t>
            </m:r>
          </m:e>
          <m:sub>
            <m:r>
              <w:rPr>
                <w:rFonts w:ascii="Cambria Math" w:hAnsi="Arial" w:cs="Arial"/>
                <w:sz w:val="20"/>
                <w:szCs w:val="20"/>
              </w:rPr>
              <m:t>8</m:t>
            </m:r>
          </m:sub>
          <m:sup>
            <m:r>
              <w:rPr>
                <w:rFonts w:ascii="Cambria Math" w:hAnsi="Arial" w:cs="Arial"/>
                <w:sz w:val="20"/>
                <w:szCs w:val="20"/>
              </w:rPr>
              <m:t>3</m:t>
            </m:r>
          </m:sup>
        </m:sSubSup>
        <m:r>
          <w:rPr>
            <w:rFonts w:ascii="Cambria Math" w:hAnsi="Arial" w:cs="Arial"/>
            <w:sz w:val="20"/>
            <w:szCs w:val="20"/>
          </w:rPr>
          <m:t>×</m:t>
        </m:r>
        <m:sSubSup>
          <m:sSubSupPr>
            <m:ctrlPr>
              <w:rPr>
                <w:rFonts w:ascii="Cambria Math" w:hAnsi="Arial" w:cs="Arial"/>
                <w:i/>
                <w:sz w:val="20"/>
                <w:szCs w:val="20"/>
              </w:rPr>
            </m:ctrlPr>
          </m:sSubSupPr>
          <m:e>
            <m:r>
              <w:rPr>
                <w:rFonts w:ascii="Cambria Math" w:hAnsi="Arial" w:cs="Arial"/>
                <w:sz w:val="20"/>
                <w:szCs w:val="20"/>
              </w:rPr>
              <m:t>C</m:t>
            </m:r>
          </m:e>
          <m:sub>
            <m:r>
              <w:rPr>
                <w:rFonts w:ascii="Cambria Math" w:hAnsi="Arial" w:cs="Arial"/>
                <w:sz w:val="20"/>
                <w:szCs w:val="20"/>
              </w:rPr>
              <m:t>6</m:t>
            </m:r>
          </m:sub>
          <m:sup>
            <m:r>
              <w:rPr>
                <w:rFonts w:ascii="Cambria Math" w:hAnsi="Arial" w:cs="Arial"/>
                <w:sz w:val="20"/>
                <w:szCs w:val="20"/>
              </w:rPr>
              <m:t>2</m:t>
            </m:r>
          </m:sup>
        </m:sSubSup>
        <m:r>
          <w:rPr>
            <w:rFonts w:ascii="Cambria Math" w:hAnsi="Arial" w:cs="Arial"/>
            <w:sz w:val="20"/>
            <w:szCs w:val="20"/>
          </w:rPr>
          <m:t>=840</m:t>
        </m:r>
      </m:oMath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11C01537" w14:textId="77777777" w:rsidR="004C19DA" w:rsidRDefault="004C19DA" w:rsidP="003E0B2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B9E22F3" w14:textId="1EE0C372" w:rsidR="00487834" w:rsidRDefault="00487834" w:rsidP="00487834">
      <w:pPr>
        <w:autoSpaceDE w:val="0"/>
        <w:autoSpaceDN w:val="0"/>
        <w:adjustRightInd w:val="0"/>
        <w:jc w:val="both"/>
        <w:rPr>
          <w:rStyle w:val="ya-q-full-text"/>
          <w:rFonts w:ascii="Arial" w:hAnsi="Arial" w:cs="Arial"/>
          <w:b/>
          <w:color w:val="FF0000"/>
          <w:sz w:val="20"/>
          <w:szCs w:val="20"/>
        </w:rPr>
      </w:pPr>
      <w:r>
        <w:rPr>
          <w:rStyle w:val="ya-q-full-text"/>
          <w:rFonts w:ascii="Arial" w:hAnsi="Arial" w:cs="Arial"/>
          <w:b/>
          <w:color w:val="FF0000"/>
          <w:sz w:val="20"/>
          <w:szCs w:val="20"/>
        </w:rPr>
        <w:t>4) Solução. Organizando as escolhas com A (ação), C (comédia) e D (drama), nas condições, temos:</w:t>
      </w:r>
    </w:p>
    <w:p w14:paraId="3CAF9367" w14:textId="77777777" w:rsidR="00487834" w:rsidRPr="006E7830" w:rsidRDefault="00487834" w:rsidP="00487834">
      <w:pPr>
        <w:autoSpaceDE w:val="0"/>
        <w:autoSpaceDN w:val="0"/>
        <w:adjustRightInd w:val="0"/>
        <w:jc w:val="both"/>
        <w:rPr>
          <w:rStyle w:val="ya-q-full-text"/>
          <w:rFonts w:ascii="Arial" w:hAnsi="Arial" w:cs="Arial"/>
          <w:b/>
          <w:color w:val="FF0000"/>
          <w:sz w:val="6"/>
          <w:szCs w:val="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80"/>
        <w:gridCol w:w="2480"/>
        <w:gridCol w:w="2480"/>
        <w:gridCol w:w="2481"/>
      </w:tblGrid>
      <w:tr w:rsidR="00487834" w:rsidRPr="001C6A89" w14:paraId="2953FF29" w14:textId="77777777" w:rsidTr="00982472">
        <w:tc>
          <w:tcPr>
            <w:tcW w:w="2480" w:type="dxa"/>
          </w:tcPr>
          <w:p w14:paraId="36B6A911" w14:textId="77777777" w:rsidR="00487834" w:rsidRPr="001C6A89" w:rsidRDefault="00487834" w:rsidP="00982472">
            <w:pPr>
              <w:autoSpaceDE w:val="0"/>
              <w:autoSpaceDN w:val="0"/>
              <w:adjustRightInd w:val="0"/>
              <w:jc w:val="center"/>
              <w:rPr>
                <w:rStyle w:val="ya-q-full-text"/>
                <w:rFonts w:ascii="Arial" w:hAnsi="Arial" w:cs="Arial"/>
                <w:b/>
                <w:sz w:val="20"/>
                <w:szCs w:val="20"/>
              </w:rPr>
            </w:pPr>
            <w:r w:rsidRPr="001C6A89">
              <w:rPr>
                <w:rStyle w:val="ya-q-full-text"/>
                <w:rFonts w:ascii="Arial" w:hAnsi="Arial" w:cs="Arial"/>
                <w:b/>
                <w:sz w:val="20"/>
                <w:szCs w:val="20"/>
              </w:rPr>
              <w:t>Ação</w:t>
            </w:r>
          </w:p>
        </w:tc>
        <w:tc>
          <w:tcPr>
            <w:tcW w:w="2480" w:type="dxa"/>
          </w:tcPr>
          <w:p w14:paraId="1880B211" w14:textId="77777777" w:rsidR="00487834" w:rsidRPr="001C6A89" w:rsidRDefault="00487834" w:rsidP="00982472">
            <w:pPr>
              <w:autoSpaceDE w:val="0"/>
              <w:autoSpaceDN w:val="0"/>
              <w:adjustRightInd w:val="0"/>
              <w:jc w:val="center"/>
              <w:rPr>
                <w:rStyle w:val="ya-q-full-text"/>
                <w:rFonts w:ascii="Arial" w:hAnsi="Arial" w:cs="Arial"/>
                <w:b/>
                <w:sz w:val="20"/>
                <w:szCs w:val="20"/>
              </w:rPr>
            </w:pPr>
            <w:r w:rsidRPr="001C6A89">
              <w:rPr>
                <w:rStyle w:val="ya-q-full-text"/>
                <w:rFonts w:ascii="Arial" w:hAnsi="Arial" w:cs="Arial"/>
                <w:b/>
                <w:sz w:val="20"/>
                <w:szCs w:val="20"/>
              </w:rPr>
              <w:t>Comédia</w:t>
            </w:r>
          </w:p>
        </w:tc>
        <w:tc>
          <w:tcPr>
            <w:tcW w:w="2480" w:type="dxa"/>
          </w:tcPr>
          <w:p w14:paraId="1C3BF531" w14:textId="77777777" w:rsidR="00487834" w:rsidRPr="001C6A89" w:rsidRDefault="00487834" w:rsidP="00982472">
            <w:pPr>
              <w:autoSpaceDE w:val="0"/>
              <w:autoSpaceDN w:val="0"/>
              <w:adjustRightInd w:val="0"/>
              <w:jc w:val="center"/>
              <w:rPr>
                <w:rStyle w:val="ya-q-full-text"/>
                <w:rFonts w:ascii="Arial" w:hAnsi="Arial" w:cs="Arial"/>
                <w:b/>
                <w:sz w:val="20"/>
                <w:szCs w:val="20"/>
              </w:rPr>
            </w:pPr>
            <w:r w:rsidRPr="001C6A89">
              <w:rPr>
                <w:rStyle w:val="ya-q-full-text"/>
                <w:rFonts w:ascii="Arial" w:hAnsi="Arial" w:cs="Arial"/>
                <w:b/>
                <w:sz w:val="20"/>
                <w:szCs w:val="20"/>
              </w:rPr>
              <w:t>Ação</w:t>
            </w:r>
          </w:p>
        </w:tc>
        <w:tc>
          <w:tcPr>
            <w:tcW w:w="2481" w:type="dxa"/>
          </w:tcPr>
          <w:p w14:paraId="433A296C" w14:textId="77777777" w:rsidR="00487834" w:rsidRPr="001C6A89" w:rsidRDefault="00487834" w:rsidP="00982472">
            <w:pPr>
              <w:autoSpaceDE w:val="0"/>
              <w:autoSpaceDN w:val="0"/>
              <w:adjustRightInd w:val="0"/>
              <w:jc w:val="center"/>
              <w:rPr>
                <w:rStyle w:val="ya-q-full-text"/>
                <w:rFonts w:ascii="Arial" w:hAnsi="Arial" w:cs="Arial"/>
                <w:b/>
                <w:sz w:val="20"/>
                <w:szCs w:val="20"/>
              </w:rPr>
            </w:pPr>
            <w:r w:rsidRPr="001C6A89">
              <w:rPr>
                <w:rStyle w:val="ya-q-full-text"/>
                <w:rFonts w:ascii="Arial" w:hAnsi="Arial" w:cs="Arial"/>
                <w:b/>
                <w:sz w:val="20"/>
                <w:szCs w:val="20"/>
              </w:rPr>
              <w:t>Drama</w:t>
            </w:r>
          </w:p>
        </w:tc>
      </w:tr>
      <w:tr w:rsidR="00487834" w:rsidRPr="001C6A89" w14:paraId="61E2E743" w14:textId="77777777" w:rsidTr="00982472">
        <w:tc>
          <w:tcPr>
            <w:tcW w:w="2480" w:type="dxa"/>
          </w:tcPr>
          <w:p w14:paraId="16708317" w14:textId="77777777" w:rsidR="00487834" w:rsidRPr="001C6A89" w:rsidRDefault="00487834" w:rsidP="00982472">
            <w:pPr>
              <w:autoSpaceDE w:val="0"/>
              <w:autoSpaceDN w:val="0"/>
              <w:adjustRightInd w:val="0"/>
              <w:jc w:val="center"/>
              <w:rPr>
                <w:rStyle w:val="ya-q-full-text"/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1C6A89">
              <w:rPr>
                <w:rStyle w:val="ya-q-full-text"/>
                <w:rFonts w:ascii="Arial" w:hAnsi="Arial" w:cs="Arial"/>
                <w:b/>
                <w:color w:val="FF0000"/>
                <w:sz w:val="20"/>
                <w:szCs w:val="20"/>
              </w:rPr>
              <w:t>A1, A2, A3, A4, A5</w:t>
            </w:r>
          </w:p>
        </w:tc>
        <w:tc>
          <w:tcPr>
            <w:tcW w:w="2480" w:type="dxa"/>
          </w:tcPr>
          <w:p w14:paraId="7561CFDC" w14:textId="77777777" w:rsidR="00487834" w:rsidRPr="001C6A89" w:rsidRDefault="00487834" w:rsidP="00982472">
            <w:pPr>
              <w:autoSpaceDE w:val="0"/>
              <w:autoSpaceDN w:val="0"/>
              <w:adjustRightInd w:val="0"/>
              <w:jc w:val="center"/>
              <w:rPr>
                <w:rStyle w:val="ya-q-full-text"/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1C6A89">
              <w:rPr>
                <w:rStyle w:val="ya-q-full-text"/>
                <w:rFonts w:ascii="Arial" w:hAnsi="Arial" w:cs="Arial"/>
                <w:b/>
                <w:color w:val="FF0000"/>
                <w:sz w:val="20"/>
                <w:szCs w:val="20"/>
              </w:rPr>
              <w:t>C1, C2, C3, C4, C5</w:t>
            </w:r>
          </w:p>
        </w:tc>
        <w:tc>
          <w:tcPr>
            <w:tcW w:w="2480" w:type="dxa"/>
          </w:tcPr>
          <w:p w14:paraId="44702834" w14:textId="77777777" w:rsidR="00487834" w:rsidRPr="001C6A89" w:rsidRDefault="00487834" w:rsidP="00982472">
            <w:pPr>
              <w:autoSpaceDE w:val="0"/>
              <w:autoSpaceDN w:val="0"/>
              <w:adjustRightInd w:val="0"/>
              <w:jc w:val="center"/>
              <w:rPr>
                <w:rStyle w:val="ya-q-full-text"/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1C6A89">
              <w:rPr>
                <w:rStyle w:val="ya-q-full-text"/>
                <w:rFonts w:ascii="Arial" w:hAnsi="Arial" w:cs="Arial"/>
                <w:b/>
                <w:color w:val="FF0000"/>
                <w:sz w:val="20"/>
                <w:szCs w:val="20"/>
              </w:rPr>
              <w:t>A6, A7, A8</w:t>
            </w:r>
          </w:p>
        </w:tc>
        <w:tc>
          <w:tcPr>
            <w:tcW w:w="2481" w:type="dxa"/>
          </w:tcPr>
          <w:p w14:paraId="1DC32158" w14:textId="77777777" w:rsidR="00487834" w:rsidRPr="001C6A89" w:rsidRDefault="00487834" w:rsidP="00982472">
            <w:pPr>
              <w:autoSpaceDE w:val="0"/>
              <w:autoSpaceDN w:val="0"/>
              <w:adjustRightInd w:val="0"/>
              <w:jc w:val="center"/>
              <w:rPr>
                <w:rStyle w:val="ya-q-full-text"/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1C6A89">
              <w:rPr>
                <w:rStyle w:val="ya-q-full-text"/>
                <w:rFonts w:ascii="Arial" w:hAnsi="Arial" w:cs="Arial"/>
                <w:b/>
                <w:color w:val="FF0000"/>
                <w:sz w:val="20"/>
                <w:szCs w:val="20"/>
              </w:rPr>
              <w:t>D1, D2, D3</w:t>
            </w:r>
          </w:p>
        </w:tc>
      </w:tr>
    </w:tbl>
    <w:p w14:paraId="58CEDB51" w14:textId="77777777" w:rsidR="00487834" w:rsidRPr="0021448D" w:rsidRDefault="00487834" w:rsidP="00487834">
      <w:pPr>
        <w:autoSpaceDE w:val="0"/>
        <w:autoSpaceDN w:val="0"/>
        <w:adjustRightInd w:val="0"/>
        <w:jc w:val="both"/>
        <w:rPr>
          <w:rStyle w:val="ya-q-full-text"/>
          <w:rFonts w:ascii="Arial" w:hAnsi="Arial" w:cs="Arial"/>
          <w:b/>
          <w:color w:val="FF0000"/>
          <w:sz w:val="16"/>
          <w:szCs w:val="16"/>
        </w:rPr>
      </w:pPr>
    </w:p>
    <w:p w14:paraId="12C0946F" w14:textId="77777777" w:rsidR="00487834" w:rsidRPr="006E7830" w:rsidRDefault="00487834" w:rsidP="00487834">
      <w:pPr>
        <w:autoSpaceDE w:val="0"/>
        <w:autoSpaceDN w:val="0"/>
        <w:adjustRightInd w:val="0"/>
        <w:jc w:val="both"/>
        <w:rPr>
          <w:rStyle w:val="ya-q-full-text"/>
          <w:rFonts w:ascii="Arial" w:hAnsi="Arial" w:cs="Arial"/>
          <w:b/>
          <w:color w:val="FF0000"/>
          <w:sz w:val="20"/>
          <w:szCs w:val="20"/>
        </w:rPr>
      </w:pPr>
      <w:r>
        <w:rPr>
          <w:rStyle w:val="ya-q-full-text"/>
          <w:rFonts w:ascii="Arial" w:hAnsi="Arial" w:cs="Arial"/>
          <w:b/>
          <w:color w:val="FF0000"/>
          <w:sz w:val="20"/>
          <w:szCs w:val="20"/>
        </w:rPr>
        <w:t xml:space="preserve">Total: (8 x 7 x 5 x 5 x 4) x (5 x 4 x 3 x 2 x 1) x (3 x 2 x 1) x </w:t>
      </w:r>
      <w:proofErr w:type="gramStart"/>
      <w:r>
        <w:rPr>
          <w:rStyle w:val="ya-q-full-text"/>
          <w:rFonts w:ascii="Arial" w:hAnsi="Arial" w:cs="Arial"/>
          <w:b/>
          <w:color w:val="FF0000"/>
          <w:sz w:val="20"/>
          <w:szCs w:val="20"/>
        </w:rPr>
        <w:t>( 3</w:t>
      </w:r>
      <w:proofErr w:type="gramEnd"/>
      <w:r>
        <w:rPr>
          <w:rStyle w:val="ya-q-full-text"/>
          <w:rFonts w:ascii="Arial" w:hAnsi="Arial" w:cs="Arial"/>
          <w:b/>
          <w:color w:val="FF0000"/>
          <w:sz w:val="20"/>
          <w:szCs w:val="20"/>
        </w:rPr>
        <w:t xml:space="preserve"> x 2 x 1) = 8! x 5! X 3!</w:t>
      </w:r>
    </w:p>
    <w:p w14:paraId="31A6DB90" w14:textId="77777777" w:rsidR="00487834" w:rsidRDefault="00487834" w:rsidP="003E0B2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BD564F5" w14:textId="5E06A72A" w:rsidR="00487834" w:rsidRDefault="00487834" w:rsidP="004878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color w:val="EE0000"/>
          <w:sz w:val="22"/>
          <w:szCs w:val="22"/>
        </w:rPr>
      </w:pPr>
      <w:r w:rsidRPr="00487834">
        <w:rPr>
          <w:rFonts w:ascii="Arial" w:hAnsi="Arial" w:cs="Arial"/>
          <w:b/>
          <w:color w:val="EE0000"/>
          <w:sz w:val="22"/>
          <w:szCs w:val="22"/>
        </w:rPr>
        <w:t>5) Solução. A probabilidade de que pelo menos uma lâmpada esteja apagada é o complementar de nenhuma esteja apagada (ou todas estejam acesas). A chave C</w:t>
      </w:r>
      <w:r w:rsidRPr="00487834">
        <w:rPr>
          <w:rFonts w:ascii="Arial" w:hAnsi="Arial" w:cs="Arial"/>
          <w:b/>
          <w:color w:val="EE0000"/>
          <w:sz w:val="22"/>
          <w:szCs w:val="22"/>
          <w:vertAlign w:val="subscript"/>
        </w:rPr>
        <w:t>1</w:t>
      </w:r>
      <w:r w:rsidRPr="00487834">
        <w:rPr>
          <w:rFonts w:ascii="Arial" w:hAnsi="Arial" w:cs="Arial"/>
          <w:b/>
          <w:color w:val="EE0000"/>
          <w:sz w:val="22"/>
          <w:szCs w:val="22"/>
        </w:rPr>
        <w:t xml:space="preserve"> deve estar fechada (probabilidade de 40%) e a chave C</w:t>
      </w:r>
      <w:r w:rsidRPr="00487834">
        <w:rPr>
          <w:rFonts w:ascii="Arial" w:hAnsi="Arial" w:cs="Arial"/>
          <w:b/>
          <w:color w:val="EE0000"/>
          <w:sz w:val="22"/>
          <w:szCs w:val="22"/>
          <w:vertAlign w:val="subscript"/>
        </w:rPr>
        <w:t>2</w:t>
      </w:r>
      <w:r w:rsidRPr="00487834">
        <w:rPr>
          <w:rFonts w:ascii="Arial" w:hAnsi="Arial" w:cs="Arial"/>
          <w:b/>
          <w:color w:val="EE0000"/>
          <w:sz w:val="22"/>
          <w:szCs w:val="22"/>
        </w:rPr>
        <w:t xml:space="preserve"> também deve estar fechada (probabilidade de 60%). Nesse caso, temos: </w:t>
      </w:r>
      <w:r w:rsidRPr="00487834">
        <w:rPr>
          <w:rFonts w:ascii="Arial" w:hAnsi="Arial" w:cs="Arial"/>
          <w:color w:val="EE0000"/>
          <w:sz w:val="22"/>
          <w:szCs w:val="22"/>
        </w:rPr>
        <w:object w:dxaOrig="5340" w:dyaOrig="285" w14:anchorId="43A45B29">
          <v:shape id="_x0000_i1042" type="#_x0000_t75" style="width:267pt;height:14.4pt" o:ole="" o:bordertopcolor="this" o:borderleftcolor="this" o:borderbottomcolor="this" o:borderrightcolor="this" filled="t" fillcolor="#daeef3">
            <v:imagedata r:id="rId4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2" DrawAspect="Content" ObjectID="_1835452066" r:id="rId45"/>
        </w:object>
      </w:r>
      <w:r w:rsidRPr="00487834">
        <w:rPr>
          <w:rFonts w:ascii="Arial" w:hAnsi="Arial" w:cs="Arial"/>
          <w:b/>
          <w:color w:val="EE0000"/>
          <w:sz w:val="22"/>
          <w:szCs w:val="22"/>
        </w:rPr>
        <w:t>.</w:t>
      </w:r>
    </w:p>
    <w:p w14:paraId="4DC8C4C7" w14:textId="36796278" w:rsidR="00487834" w:rsidRPr="00487834" w:rsidRDefault="00487834" w:rsidP="004878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color w:val="EE0000"/>
          <w:sz w:val="22"/>
          <w:szCs w:val="22"/>
        </w:rPr>
      </w:pPr>
      <w:r>
        <w:rPr>
          <w:rFonts w:ascii="Arial" w:hAnsi="Arial" w:cs="Arial"/>
          <w:b/>
          <w:color w:val="EE0000"/>
          <w:sz w:val="22"/>
          <w:szCs w:val="22"/>
        </w:rPr>
        <w:lastRenderedPageBreak/>
        <w:t xml:space="preserve">6) </w:t>
      </w:r>
      <w:r w:rsidRPr="00487834">
        <w:rPr>
          <w:rFonts w:ascii="Arial" w:hAnsi="Arial" w:cs="Arial"/>
          <w:b/>
          <w:color w:val="EE0000"/>
          <w:sz w:val="22"/>
          <w:szCs w:val="22"/>
        </w:rPr>
        <w:t>Solução. Para que o time C seja campeão ele deverá vencer seus dois jogos. No seu segundo jogo o time C pode enfrentar A ou D, dependendo desse resultado. Analisando as duas situações temos:</w:t>
      </w:r>
    </w:p>
    <w:p w14:paraId="2A31F81D" w14:textId="77777777" w:rsidR="00487834" w:rsidRPr="00487834" w:rsidRDefault="00487834" w:rsidP="004878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color w:val="EE0000"/>
          <w:sz w:val="22"/>
          <w:szCs w:val="22"/>
        </w:rPr>
      </w:pPr>
    </w:p>
    <w:p w14:paraId="5A0837A4" w14:textId="77777777" w:rsidR="00487834" w:rsidRPr="00487834" w:rsidRDefault="00487834" w:rsidP="004878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color w:val="EE0000"/>
          <w:sz w:val="22"/>
          <w:szCs w:val="22"/>
        </w:rPr>
      </w:pPr>
      <w:r w:rsidRPr="00487834">
        <w:rPr>
          <w:rFonts w:ascii="Arial" w:hAnsi="Arial" w:cs="Arial"/>
          <w:b/>
          <w:color w:val="EE0000"/>
          <w:sz w:val="22"/>
          <w:szCs w:val="22"/>
        </w:rPr>
        <w:object w:dxaOrig="4590" w:dyaOrig="1665" w14:anchorId="07D143E9">
          <v:shape id="_x0000_i1043" type="#_x0000_t75" style="width:229.8pt;height:83.4pt" o:ole="" o:bordertopcolor="this" o:borderleftcolor="this" o:borderbottomcolor="this" o:borderrightcolor="this" filled="t" fillcolor="#daeef3">
            <v:imagedata r:id="rId4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3" DrawAspect="Content" ObjectID="_1835452067" r:id="rId47"/>
        </w:object>
      </w:r>
      <w:r w:rsidRPr="00487834">
        <w:rPr>
          <w:rFonts w:ascii="Arial" w:hAnsi="Arial" w:cs="Arial"/>
          <w:b/>
          <w:color w:val="EE0000"/>
          <w:sz w:val="22"/>
          <w:szCs w:val="22"/>
        </w:rPr>
        <w:t>. C será campeão nas condições:</w:t>
      </w:r>
    </w:p>
    <w:p w14:paraId="084B76E2" w14:textId="77777777" w:rsidR="00487834" w:rsidRPr="00487834" w:rsidRDefault="00487834" w:rsidP="004878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color w:val="EE0000"/>
          <w:sz w:val="22"/>
          <w:szCs w:val="22"/>
        </w:rPr>
      </w:pPr>
    </w:p>
    <w:p w14:paraId="521C6995" w14:textId="77777777" w:rsidR="00487834" w:rsidRPr="00487834" w:rsidRDefault="00487834" w:rsidP="004878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color w:val="EE0000"/>
          <w:sz w:val="22"/>
          <w:szCs w:val="22"/>
        </w:rPr>
      </w:pPr>
      <w:r w:rsidRPr="00487834">
        <w:rPr>
          <w:rFonts w:ascii="Arial" w:hAnsi="Arial" w:cs="Arial"/>
          <w:b/>
          <w:color w:val="EE0000"/>
          <w:sz w:val="22"/>
          <w:szCs w:val="22"/>
        </w:rPr>
        <w:t xml:space="preserve">A vence D, C vence B e C vence A: </w:t>
      </w:r>
      <w:r w:rsidRPr="00487834">
        <w:rPr>
          <w:rFonts w:ascii="Arial" w:hAnsi="Arial" w:cs="Arial"/>
          <w:b/>
          <w:color w:val="EE0000"/>
          <w:sz w:val="22"/>
          <w:szCs w:val="22"/>
        </w:rPr>
        <w:object w:dxaOrig="1230" w:dyaOrig="540" w14:anchorId="0226E983">
          <v:shape id="_x0000_i1044" type="#_x0000_t75" style="width:61.8pt;height:27pt" o:ole="" o:bordertopcolor="this" o:borderleftcolor="this" o:borderbottomcolor="this" o:borderrightcolor="this" filled="t" fillcolor="#daeef3">
            <v:imagedata r:id="rId4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4" DrawAspect="Content" ObjectID="_1835452068" r:id="rId49"/>
        </w:object>
      </w:r>
      <w:r w:rsidRPr="00487834">
        <w:rPr>
          <w:rFonts w:ascii="Arial" w:hAnsi="Arial" w:cs="Arial"/>
          <w:b/>
          <w:color w:val="EE0000"/>
          <w:sz w:val="22"/>
          <w:szCs w:val="22"/>
        </w:rPr>
        <w:t xml:space="preserve"> </w:t>
      </w:r>
      <w:r w:rsidRPr="00487834">
        <w:rPr>
          <w:rFonts w:ascii="Arial" w:hAnsi="Arial" w:cs="Arial"/>
          <w:b/>
          <w:color w:val="EE0000"/>
          <w:sz w:val="22"/>
          <w:szCs w:val="22"/>
          <w:u w:val="single"/>
        </w:rPr>
        <w:t>ou</w:t>
      </w:r>
      <w:r w:rsidRPr="00487834">
        <w:rPr>
          <w:rFonts w:ascii="Arial" w:hAnsi="Arial" w:cs="Arial"/>
          <w:b/>
          <w:color w:val="EE0000"/>
          <w:sz w:val="22"/>
          <w:szCs w:val="22"/>
        </w:rPr>
        <w:t xml:space="preserve"> D vence A, C vence B e C vence D: </w:t>
      </w:r>
      <w:r w:rsidRPr="00487834">
        <w:rPr>
          <w:rFonts w:ascii="Arial" w:hAnsi="Arial" w:cs="Arial"/>
          <w:b/>
          <w:color w:val="EE0000"/>
          <w:sz w:val="22"/>
          <w:szCs w:val="22"/>
        </w:rPr>
        <w:object w:dxaOrig="1230" w:dyaOrig="540" w14:anchorId="29D8EBFB">
          <v:shape id="_x0000_i1045" type="#_x0000_t75" style="width:61.8pt;height:27pt" o:ole="" o:bordertopcolor="this" o:borderleftcolor="this" o:borderbottomcolor="this" o:borderrightcolor="this" filled="t" fillcolor="#daeef3">
            <v:imagedata r:id="rId50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5" DrawAspect="Content" ObjectID="_1835452069" r:id="rId51"/>
        </w:object>
      </w:r>
      <w:r w:rsidRPr="00487834">
        <w:rPr>
          <w:rFonts w:ascii="Arial" w:hAnsi="Arial" w:cs="Arial"/>
          <w:b/>
          <w:color w:val="EE0000"/>
          <w:sz w:val="22"/>
          <w:szCs w:val="22"/>
        </w:rPr>
        <w:t>;</w:t>
      </w:r>
    </w:p>
    <w:p w14:paraId="270B5CC9" w14:textId="77777777" w:rsidR="00487834" w:rsidRPr="00487834" w:rsidRDefault="00487834" w:rsidP="004878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color w:val="EE0000"/>
          <w:sz w:val="22"/>
          <w:szCs w:val="22"/>
        </w:rPr>
      </w:pPr>
    </w:p>
    <w:p w14:paraId="79F354D2" w14:textId="77777777" w:rsidR="00487834" w:rsidRPr="00487834" w:rsidRDefault="00487834" w:rsidP="004878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color w:val="EE0000"/>
          <w:sz w:val="22"/>
          <w:szCs w:val="22"/>
        </w:rPr>
      </w:pPr>
      <w:r w:rsidRPr="00487834">
        <w:rPr>
          <w:rFonts w:ascii="Arial" w:hAnsi="Arial" w:cs="Arial"/>
          <w:b/>
          <w:color w:val="EE0000"/>
          <w:sz w:val="22"/>
          <w:szCs w:val="22"/>
        </w:rPr>
        <w:t xml:space="preserve">Logo, C vence com probabilidade: </w:t>
      </w:r>
      <w:r w:rsidRPr="00487834">
        <w:rPr>
          <w:rFonts w:ascii="Arial" w:hAnsi="Arial" w:cs="Arial"/>
          <w:b/>
          <w:color w:val="EE0000"/>
          <w:sz w:val="22"/>
          <w:szCs w:val="22"/>
        </w:rPr>
        <w:object w:dxaOrig="2655" w:dyaOrig="540" w14:anchorId="01E1C82B">
          <v:shape id="_x0000_i1046" type="#_x0000_t75" style="width:132.6pt;height:27pt" o:ole="" o:bordertopcolor="this" o:borderleftcolor="this" o:borderbottomcolor="this" o:borderrightcolor="this" filled="t" fillcolor="#daeef3">
            <v:imagedata r:id="rId52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6" DrawAspect="Content" ObjectID="_1835452070" r:id="rId53"/>
        </w:object>
      </w:r>
    </w:p>
    <w:p w14:paraId="0FA77581" w14:textId="77777777" w:rsidR="00487834" w:rsidRPr="00487834" w:rsidRDefault="00487834" w:rsidP="004878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color w:val="EE0000"/>
          <w:sz w:val="22"/>
          <w:szCs w:val="22"/>
        </w:rPr>
      </w:pPr>
    </w:p>
    <w:p w14:paraId="75FACD63" w14:textId="10937BC2" w:rsidR="00487834" w:rsidRPr="00487834" w:rsidRDefault="00487834" w:rsidP="004878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color w:val="EE0000"/>
          <w:sz w:val="22"/>
          <w:szCs w:val="22"/>
        </w:rPr>
      </w:pPr>
      <w:r>
        <w:rPr>
          <w:rFonts w:ascii="Arial" w:hAnsi="Arial" w:cs="Arial"/>
          <w:b/>
          <w:color w:val="EE0000"/>
          <w:sz w:val="22"/>
          <w:szCs w:val="22"/>
        </w:rPr>
        <w:t xml:space="preserve">7) </w:t>
      </w:r>
      <w:r w:rsidRPr="00487834">
        <w:rPr>
          <w:rFonts w:ascii="Arial" w:hAnsi="Arial" w:cs="Arial"/>
          <w:b/>
          <w:color w:val="EE0000"/>
          <w:sz w:val="22"/>
          <w:szCs w:val="22"/>
        </w:rPr>
        <w:t xml:space="preserve">Solução. Resolvendo as operações e utilizando as propriedades das potências de </w:t>
      </w:r>
      <w:r w:rsidRPr="00487834">
        <w:rPr>
          <w:rFonts w:ascii="Arial" w:hAnsi="Arial" w:cs="Arial"/>
          <w:b/>
          <w:color w:val="EE0000"/>
          <w:sz w:val="22"/>
          <w:szCs w:val="22"/>
          <w:u w:val="single"/>
        </w:rPr>
        <w:t>i</w:t>
      </w:r>
      <w:r w:rsidRPr="00487834">
        <w:rPr>
          <w:rFonts w:ascii="Arial" w:hAnsi="Arial" w:cs="Arial"/>
          <w:b/>
          <w:color w:val="EE0000"/>
          <w:sz w:val="22"/>
          <w:szCs w:val="22"/>
        </w:rPr>
        <w:t>, temos:</w:t>
      </w:r>
    </w:p>
    <w:p w14:paraId="31A652B1" w14:textId="77777777" w:rsidR="00487834" w:rsidRPr="00487834" w:rsidRDefault="00487834" w:rsidP="004878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color w:val="EE0000"/>
          <w:sz w:val="22"/>
          <w:szCs w:val="22"/>
        </w:rPr>
      </w:pPr>
    </w:p>
    <w:p w14:paraId="54BF105D" w14:textId="77777777" w:rsidR="00487834" w:rsidRPr="00487834" w:rsidRDefault="00487834" w:rsidP="004878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color w:val="EE0000"/>
          <w:sz w:val="22"/>
          <w:szCs w:val="22"/>
        </w:rPr>
      </w:pPr>
      <w:r w:rsidRPr="00487834">
        <w:rPr>
          <w:rFonts w:ascii="Arial" w:hAnsi="Arial" w:cs="Arial"/>
          <w:b/>
          <w:color w:val="EE0000"/>
          <w:sz w:val="22"/>
          <w:szCs w:val="22"/>
        </w:rPr>
        <w:t xml:space="preserve">a) </w:t>
      </w:r>
      <w:r w:rsidRPr="00487834">
        <w:rPr>
          <w:rFonts w:ascii="Arial" w:hAnsi="Arial" w:cs="Arial"/>
          <w:color w:val="EE0000"/>
          <w:sz w:val="22"/>
          <w:szCs w:val="22"/>
        </w:rPr>
        <w:object w:dxaOrig="7320" w:dyaOrig="360" w14:anchorId="111E9697">
          <v:shape id="_x0000_i1047" type="#_x0000_t75" style="width:366pt;height:18pt" o:ole="" o:bordertopcolor="this" o:borderleftcolor="this" o:borderbottomcolor="this" o:borderrightcolor="this" filled="t" fillcolor="#daeef3">
            <v:imagedata r:id="rId5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7" DrawAspect="Content" ObjectID="_1835452071" r:id="rId55"/>
        </w:object>
      </w:r>
      <w:r w:rsidRPr="00487834">
        <w:rPr>
          <w:rFonts w:ascii="Arial" w:hAnsi="Arial" w:cs="Arial"/>
          <w:b/>
          <w:color w:val="EE0000"/>
          <w:sz w:val="22"/>
          <w:szCs w:val="22"/>
        </w:rPr>
        <w:t>.</w:t>
      </w:r>
    </w:p>
    <w:p w14:paraId="40E3A53D" w14:textId="77777777" w:rsidR="00487834" w:rsidRPr="00487834" w:rsidRDefault="00487834" w:rsidP="004878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color w:val="EE0000"/>
          <w:sz w:val="22"/>
          <w:szCs w:val="22"/>
        </w:rPr>
      </w:pPr>
    </w:p>
    <w:p w14:paraId="7846ECC0" w14:textId="77777777" w:rsidR="00487834" w:rsidRPr="00487834" w:rsidRDefault="00487834" w:rsidP="004878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color w:val="EE0000"/>
          <w:sz w:val="22"/>
          <w:szCs w:val="22"/>
        </w:rPr>
      </w:pPr>
      <w:r w:rsidRPr="00487834">
        <w:rPr>
          <w:rFonts w:ascii="Arial" w:hAnsi="Arial" w:cs="Arial"/>
          <w:b/>
          <w:color w:val="EE0000"/>
          <w:sz w:val="22"/>
          <w:szCs w:val="22"/>
        </w:rPr>
        <w:t xml:space="preserve">b) </w:t>
      </w:r>
      <w:r w:rsidRPr="00487834">
        <w:rPr>
          <w:rFonts w:ascii="Arial" w:hAnsi="Arial" w:cs="Arial"/>
          <w:color w:val="EE0000"/>
          <w:sz w:val="22"/>
          <w:szCs w:val="22"/>
        </w:rPr>
        <w:object w:dxaOrig="6465" w:dyaOrig="360" w14:anchorId="5D83CDAF">
          <v:shape id="_x0000_i1048" type="#_x0000_t75" style="width:323.4pt;height:18pt" o:ole="" o:bordertopcolor="this" o:borderleftcolor="this" o:borderbottomcolor="this" o:borderrightcolor="this" filled="t" fillcolor="#daeef3">
            <v:imagedata r:id="rId5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8" DrawAspect="Content" ObjectID="_1835452072" r:id="rId57"/>
        </w:object>
      </w:r>
      <w:r w:rsidRPr="00487834">
        <w:rPr>
          <w:rFonts w:ascii="Arial" w:hAnsi="Arial" w:cs="Arial"/>
          <w:b/>
          <w:color w:val="EE0000"/>
          <w:sz w:val="22"/>
          <w:szCs w:val="22"/>
        </w:rPr>
        <w:t>.</w:t>
      </w:r>
    </w:p>
    <w:p w14:paraId="53F5688D" w14:textId="77777777" w:rsidR="00487834" w:rsidRPr="00487834" w:rsidRDefault="00487834" w:rsidP="004878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color w:val="EE0000"/>
          <w:sz w:val="22"/>
          <w:szCs w:val="22"/>
        </w:rPr>
      </w:pPr>
    </w:p>
    <w:p w14:paraId="4CC945F0" w14:textId="08B8CB28" w:rsidR="00487834" w:rsidRPr="00487834" w:rsidRDefault="00487834" w:rsidP="004878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EE0000"/>
          <w:sz w:val="22"/>
          <w:szCs w:val="22"/>
        </w:rPr>
      </w:pPr>
      <w:r w:rsidRPr="00487834">
        <w:rPr>
          <w:rFonts w:ascii="Arial" w:hAnsi="Arial" w:cs="Arial"/>
          <w:b/>
          <w:color w:val="EE0000"/>
          <w:sz w:val="22"/>
          <w:szCs w:val="22"/>
        </w:rPr>
        <w:t xml:space="preserve">c) </w:t>
      </w:r>
      <w:r w:rsidRPr="00487834">
        <w:rPr>
          <w:rFonts w:ascii="Arial" w:hAnsi="Arial" w:cs="Arial"/>
          <w:color w:val="EE0000"/>
          <w:sz w:val="22"/>
          <w:szCs w:val="22"/>
        </w:rPr>
        <w:object w:dxaOrig="7740" w:dyaOrig="1200" w14:anchorId="2476A092">
          <v:shape id="_x0000_i1049" type="#_x0000_t75" style="width:387pt;height:60pt" o:ole="" o:bordertopcolor="this" o:borderleftcolor="this" o:borderbottomcolor="this" o:borderrightcolor="this" filled="t" fillcolor="#daeef3">
            <v:imagedata r:id="rId5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9" DrawAspect="Content" ObjectID="_1835452073" r:id="rId59"/>
        </w:object>
      </w:r>
      <w:r w:rsidRPr="00487834">
        <w:rPr>
          <w:rFonts w:ascii="Arial" w:hAnsi="Arial" w:cs="Arial"/>
          <w:b/>
          <w:color w:val="EE0000"/>
          <w:sz w:val="22"/>
          <w:szCs w:val="22"/>
        </w:rPr>
        <w:t>.</w:t>
      </w:r>
    </w:p>
    <w:sectPr w:rsidR="00487834" w:rsidRPr="00487834" w:rsidSect="00BD2BCD">
      <w:footerReference w:type="default" r:id="rId60"/>
      <w:pgSz w:w="11906" w:h="16838"/>
      <w:pgMar w:top="851" w:right="707" w:bottom="851" w:left="851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9CC73F" w14:textId="77777777" w:rsidR="00AA0357" w:rsidRDefault="00AA0357" w:rsidP="00737382">
      <w:r>
        <w:separator/>
      </w:r>
    </w:p>
  </w:endnote>
  <w:endnote w:type="continuationSeparator" w:id="0">
    <w:p w14:paraId="7F62F9AB" w14:textId="77777777" w:rsidR="00AA0357" w:rsidRDefault="00AA0357" w:rsidP="007373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ptimum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tisSansSerif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LiberationSerif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7F7B0B" w14:textId="23F01033" w:rsidR="00737382" w:rsidRDefault="00A707CD" w:rsidP="00FB15BF">
    <w:pPr>
      <w:pStyle w:val="Rodap"/>
      <w:tabs>
        <w:tab w:val="left" w:pos="8222"/>
      </w:tabs>
      <w:jc w:val="right"/>
    </w:pPr>
    <w:r>
      <w:t>Lista</w:t>
    </w:r>
  </w:p>
  <w:p w14:paraId="37A03521" w14:textId="77777777" w:rsidR="00737382" w:rsidRDefault="0073738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76AA38" w14:textId="77777777" w:rsidR="00AA0357" w:rsidRDefault="00AA0357" w:rsidP="00737382">
      <w:r>
        <w:separator/>
      </w:r>
    </w:p>
  </w:footnote>
  <w:footnote w:type="continuationSeparator" w:id="0">
    <w:p w14:paraId="70B550D8" w14:textId="77777777" w:rsidR="00AA0357" w:rsidRDefault="00AA0357" w:rsidP="007373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260C3"/>
    <w:multiLevelType w:val="hybridMultilevel"/>
    <w:tmpl w:val="829C1CDA"/>
    <w:lvl w:ilvl="0" w:tplc="9028BF7A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7F4517"/>
    <w:multiLevelType w:val="hybridMultilevel"/>
    <w:tmpl w:val="B3D0C932"/>
    <w:lvl w:ilvl="0" w:tplc="986E424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color w:val="4D5156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5C0C01"/>
    <w:multiLevelType w:val="hybridMultilevel"/>
    <w:tmpl w:val="8C8691D8"/>
    <w:lvl w:ilvl="0" w:tplc="895E4BEC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Arial Narrow" w:hAnsi="Arial Narrow" w:hint="default"/>
        <w:b w:val="0"/>
        <w:i w:val="0"/>
        <w:sz w:val="20"/>
        <w:szCs w:val="2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13B0E3F"/>
    <w:multiLevelType w:val="hybridMultilevel"/>
    <w:tmpl w:val="92F89D2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6531C2"/>
    <w:multiLevelType w:val="singleLevel"/>
    <w:tmpl w:val="2B92E69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5" w15:restartNumberingAfterBreak="0">
    <w:nsid w:val="3D2D211F"/>
    <w:multiLevelType w:val="hybridMultilevel"/>
    <w:tmpl w:val="11287DC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EA5070"/>
    <w:multiLevelType w:val="hybridMultilevel"/>
    <w:tmpl w:val="9D10E33C"/>
    <w:lvl w:ilvl="0" w:tplc="E224091C">
      <w:start w:val="1"/>
      <w:numFmt w:val="lowerLetter"/>
      <w:lvlText w:val="%1)"/>
      <w:lvlJc w:val="left"/>
      <w:pPr>
        <w:tabs>
          <w:tab w:val="num" w:pos="360"/>
        </w:tabs>
      </w:pPr>
      <w:rPr>
        <w:rFonts w:cs="Times New Roman" w:hint="default"/>
      </w:rPr>
    </w:lvl>
    <w:lvl w:ilvl="1" w:tplc="B78E5648">
      <w:start w:val="1"/>
      <w:numFmt w:val="decimal"/>
      <w:lvlText w:val="%2."/>
      <w:lvlJc w:val="left"/>
      <w:pPr>
        <w:tabs>
          <w:tab w:val="num" w:pos="360"/>
        </w:tabs>
      </w:pPr>
      <w:rPr>
        <w:rFonts w:cs="Times New Roman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555566AD"/>
    <w:multiLevelType w:val="hybridMultilevel"/>
    <w:tmpl w:val="0ABE69F6"/>
    <w:lvl w:ilvl="0" w:tplc="73644DAE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cs="Helvetica" w:hint="default"/>
        <w:sz w:val="22"/>
        <w:szCs w:val="22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7B259C"/>
    <w:multiLevelType w:val="hybridMultilevel"/>
    <w:tmpl w:val="29D05A54"/>
    <w:lvl w:ilvl="0" w:tplc="73644DAE">
      <w:start w:val="1"/>
      <w:numFmt w:val="bullet"/>
      <w:lvlText w:val=""/>
      <w:lvlJc w:val="left"/>
      <w:pPr>
        <w:ind w:left="720" w:hanging="360"/>
      </w:pPr>
      <w:rPr>
        <w:rFonts w:ascii="Symbol" w:hAnsi="Symbol" w:cs="Helvetica" w:hint="default"/>
        <w:sz w:val="22"/>
        <w:szCs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ED68F1"/>
    <w:multiLevelType w:val="hybridMultilevel"/>
    <w:tmpl w:val="FBA4866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7765736">
    <w:abstractNumId w:val="6"/>
  </w:num>
  <w:num w:numId="2" w16cid:durableId="2144618184">
    <w:abstractNumId w:val="0"/>
  </w:num>
  <w:num w:numId="3" w16cid:durableId="303126156">
    <w:abstractNumId w:val="2"/>
  </w:num>
  <w:num w:numId="4" w16cid:durableId="182323065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28846497">
    <w:abstractNumId w:val="3"/>
  </w:num>
  <w:num w:numId="6" w16cid:durableId="1908150439">
    <w:abstractNumId w:val="7"/>
  </w:num>
  <w:num w:numId="7" w16cid:durableId="1110008559">
    <w:abstractNumId w:val="8"/>
  </w:num>
  <w:num w:numId="8" w16cid:durableId="1359770679">
    <w:abstractNumId w:val="4"/>
  </w:num>
  <w:num w:numId="9" w16cid:durableId="1170559595">
    <w:abstractNumId w:val="1"/>
  </w:num>
  <w:num w:numId="10" w16cid:durableId="1074401226">
    <w:abstractNumId w:val="5"/>
  </w:num>
  <w:num w:numId="11" w16cid:durableId="1110743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297"/>
    <w:rsid w:val="00011737"/>
    <w:rsid w:val="000152DD"/>
    <w:rsid w:val="000159AF"/>
    <w:rsid w:val="00024570"/>
    <w:rsid w:val="00031D34"/>
    <w:rsid w:val="00037014"/>
    <w:rsid w:val="000524F4"/>
    <w:rsid w:val="00063622"/>
    <w:rsid w:val="000D6D73"/>
    <w:rsid w:val="000F1297"/>
    <w:rsid w:val="000F2474"/>
    <w:rsid w:val="00131D54"/>
    <w:rsid w:val="00133EB8"/>
    <w:rsid w:val="00134696"/>
    <w:rsid w:val="00136160"/>
    <w:rsid w:val="001643B4"/>
    <w:rsid w:val="001671E1"/>
    <w:rsid w:val="001725F3"/>
    <w:rsid w:val="00174995"/>
    <w:rsid w:val="00185042"/>
    <w:rsid w:val="001911FD"/>
    <w:rsid w:val="001A635D"/>
    <w:rsid w:val="001C510A"/>
    <w:rsid w:val="001E2DA7"/>
    <w:rsid w:val="001E6A07"/>
    <w:rsid w:val="00200750"/>
    <w:rsid w:val="002049AA"/>
    <w:rsid w:val="0020709B"/>
    <w:rsid w:val="0021453C"/>
    <w:rsid w:val="00225178"/>
    <w:rsid w:val="002411C9"/>
    <w:rsid w:val="002446C0"/>
    <w:rsid w:val="00252254"/>
    <w:rsid w:val="00293AC9"/>
    <w:rsid w:val="002A55E6"/>
    <w:rsid w:val="002C4E3B"/>
    <w:rsid w:val="002C5183"/>
    <w:rsid w:val="002D1775"/>
    <w:rsid w:val="002F24D5"/>
    <w:rsid w:val="002F60B8"/>
    <w:rsid w:val="00321241"/>
    <w:rsid w:val="00332BC1"/>
    <w:rsid w:val="00336C81"/>
    <w:rsid w:val="00350693"/>
    <w:rsid w:val="00372DEA"/>
    <w:rsid w:val="003C630D"/>
    <w:rsid w:val="003E0B24"/>
    <w:rsid w:val="003E6D71"/>
    <w:rsid w:val="004007A1"/>
    <w:rsid w:val="004224FA"/>
    <w:rsid w:val="00444754"/>
    <w:rsid w:val="00487834"/>
    <w:rsid w:val="00491F6F"/>
    <w:rsid w:val="004B30AE"/>
    <w:rsid w:val="004B3A4A"/>
    <w:rsid w:val="004C19DA"/>
    <w:rsid w:val="004C1CA5"/>
    <w:rsid w:val="004E02D9"/>
    <w:rsid w:val="00505235"/>
    <w:rsid w:val="005161F2"/>
    <w:rsid w:val="00531767"/>
    <w:rsid w:val="00532E9D"/>
    <w:rsid w:val="00535957"/>
    <w:rsid w:val="00553594"/>
    <w:rsid w:val="0056681F"/>
    <w:rsid w:val="00581909"/>
    <w:rsid w:val="00593BFF"/>
    <w:rsid w:val="005A2B9B"/>
    <w:rsid w:val="005B06FE"/>
    <w:rsid w:val="005C75EF"/>
    <w:rsid w:val="005D3FA4"/>
    <w:rsid w:val="005F6437"/>
    <w:rsid w:val="006002D4"/>
    <w:rsid w:val="006026CA"/>
    <w:rsid w:val="006105B7"/>
    <w:rsid w:val="00610A89"/>
    <w:rsid w:val="00615932"/>
    <w:rsid w:val="00617D04"/>
    <w:rsid w:val="00623235"/>
    <w:rsid w:val="00651B51"/>
    <w:rsid w:val="0068025A"/>
    <w:rsid w:val="006A6308"/>
    <w:rsid w:val="006A74B1"/>
    <w:rsid w:val="006D5817"/>
    <w:rsid w:val="006E0223"/>
    <w:rsid w:val="006E52D1"/>
    <w:rsid w:val="006E623F"/>
    <w:rsid w:val="0070617C"/>
    <w:rsid w:val="00721F3F"/>
    <w:rsid w:val="00737382"/>
    <w:rsid w:val="00763F64"/>
    <w:rsid w:val="0076747D"/>
    <w:rsid w:val="00771BD1"/>
    <w:rsid w:val="007749BD"/>
    <w:rsid w:val="00787767"/>
    <w:rsid w:val="0079663D"/>
    <w:rsid w:val="007A6527"/>
    <w:rsid w:val="007D5054"/>
    <w:rsid w:val="007F20B4"/>
    <w:rsid w:val="00806DA6"/>
    <w:rsid w:val="00824BDB"/>
    <w:rsid w:val="0082715F"/>
    <w:rsid w:val="00837155"/>
    <w:rsid w:val="008371FE"/>
    <w:rsid w:val="008468BD"/>
    <w:rsid w:val="0086186F"/>
    <w:rsid w:val="00887A7F"/>
    <w:rsid w:val="008A71B1"/>
    <w:rsid w:val="008E33F0"/>
    <w:rsid w:val="008E4150"/>
    <w:rsid w:val="008E4EEB"/>
    <w:rsid w:val="00920E34"/>
    <w:rsid w:val="009310DC"/>
    <w:rsid w:val="00931EA4"/>
    <w:rsid w:val="00940A3E"/>
    <w:rsid w:val="0094729C"/>
    <w:rsid w:val="0097385D"/>
    <w:rsid w:val="009826E6"/>
    <w:rsid w:val="009D237B"/>
    <w:rsid w:val="009F2205"/>
    <w:rsid w:val="009F5128"/>
    <w:rsid w:val="00A2592F"/>
    <w:rsid w:val="00A51880"/>
    <w:rsid w:val="00A707CD"/>
    <w:rsid w:val="00A758A3"/>
    <w:rsid w:val="00A7753E"/>
    <w:rsid w:val="00A80C6B"/>
    <w:rsid w:val="00A931B7"/>
    <w:rsid w:val="00AA0357"/>
    <w:rsid w:val="00AA1C20"/>
    <w:rsid w:val="00AD6A59"/>
    <w:rsid w:val="00AF47E2"/>
    <w:rsid w:val="00B07B38"/>
    <w:rsid w:val="00B34242"/>
    <w:rsid w:val="00B41CF5"/>
    <w:rsid w:val="00B531A4"/>
    <w:rsid w:val="00BB6598"/>
    <w:rsid w:val="00BB734C"/>
    <w:rsid w:val="00BD2BCD"/>
    <w:rsid w:val="00BD42BD"/>
    <w:rsid w:val="00BD70BB"/>
    <w:rsid w:val="00C14D22"/>
    <w:rsid w:val="00C15D29"/>
    <w:rsid w:val="00C60BB8"/>
    <w:rsid w:val="00C619B8"/>
    <w:rsid w:val="00C870AD"/>
    <w:rsid w:val="00CA64C1"/>
    <w:rsid w:val="00CB1357"/>
    <w:rsid w:val="00CD1658"/>
    <w:rsid w:val="00CD7AD2"/>
    <w:rsid w:val="00CE1B42"/>
    <w:rsid w:val="00CE234A"/>
    <w:rsid w:val="00CE414C"/>
    <w:rsid w:val="00CF4B8E"/>
    <w:rsid w:val="00D13D68"/>
    <w:rsid w:val="00D16107"/>
    <w:rsid w:val="00D16FA4"/>
    <w:rsid w:val="00D22C5B"/>
    <w:rsid w:val="00D31355"/>
    <w:rsid w:val="00D33E94"/>
    <w:rsid w:val="00D63DEE"/>
    <w:rsid w:val="00D81455"/>
    <w:rsid w:val="00D862BB"/>
    <w:rsid w:val="00DA4B85"/>
    <w:rsid w:val="00DD194C"/>
    <w:rsid w:val="00DE5738"/>
    <w:rsid w:val="00DF655D"/>
    <w:rsid w:val="00E02CA6"/>
    <w:rsid w:val="00E05EAB"/>
    <w:rsid w:val="00E14A65"/>
    <w:rsid w:val="00E162D2"/>
    <w:rsid w:val="00E20DA1"/>
    <w:rsid w:val="00E327DD"/>
    <w:rsid w:val="00E533F3"/>
    <w:rsid w:val="00E53C82"/>
    <w:rsid w:val="00E877A5"/>
    <w:rsid w:val="00E90841"/>
    <w:rsid w:val="00E917FD"/>
    <w:rsid w:val="00E93975"/>
    <w:rsid w:val="00ED022D"/>
    <w:rsid w:val="00EF13BF"/>
    <w:rsid w:val="00EF1EF0"/>
    <w:rsid w:val="00EF58EE"/>
    <w:rsid w:val="00F23624"/>
    <w:rsid w:val="00F31B91"/>
    <w:rsid w:val="00F54042"/>
    <w:rsid w:val="00F60C94"/>
    <w:rsid w:val="00F63067"/>
    <w:rsid w:val="00F70F0B"/>
    <w:rsid w:val="00F85A36"/>
    <w:rsid w:val="00F95C09"/>
    <w:rsid w:val="00FB0787"/>
    <w:rsid w:val="00FB15BF"/>
    <w:rsid w:val="00FD55EB"/>
    <w:rsid w:val="00FE29D3"/>
    <w:rsid w:val="00FF5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ABD655B"/>
  <w15:docId w15:val="{01CD6780-82BB-4B54-B2DE-7BA918265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F1297"/>
    <w:rPr>
      <w:sz w:val="24"/>
      <w:szCs w:val="24"/>
    </w:rPr>
  </w:style>
  <w:style w:type="paragraph" w:styleId="Ttulo7">
    <w:name w:val="heading 7"/>
    <w:basedOn w:val="Normal"/>
    <w:next w:val="Normal"/>
    <w:qFormat/>
    <w:rsid w:val="000F1297"/>
    <w:pPr>
      <w:keepNext/>
      <w:overflowPunct w:val="0"/>
      <w:autoSpaceDE w:val="0"/>
      <w:autoSpaceDN w:val="0"/>
      <w:adjustRightInd w:val="0"/>
      <w:jc w:val="both"/>
      <w:outlineLvl w:val="6"/>
    </w:pPr>
    <w:rPr>
      <w:rFonts w:ascii="Bookman Old Style" w:hAnsi="Bookman Old Style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BD42BD"/>
    <w:pPr>
      <w:tabs>
        <w:tab w:val="center" w:pos="4419"/>
        <w:tab w:val="right" w:pos="8838"/>
      </w:tabs>
      <w:jc w:val="both"/>
    </w:pPr>
    <w:rPr>
      <w:rFonts w:ascii="Optimum" w:hAnsi="Optimum"/>
      <w:sz w:val="22"/>
      <w:szCs w:val="20"/>
    </w:rPr>
  </w:style>
  <w:style w:type="character" w:customStyle="1" w:styleId="CabealhoChar">
    <w:name w:val="Cabeçalho Char"/>
    <w:link w:val="Cabealho"/>
    <w:uiPriority w:val="99"/>
    <w:rsid w:val="00BD42BD"/>
    <w:rPr>
      <w:rFonts w:ascii="Optimum" w:hAnsi="Optimum" w:cs="Arial"/>
      <w:sz w:val="22"/>
    </w:rPr>
  </w:style>
  <w:style w:type="paragraph" w:customStyle="1" w:styleId="Pa5">
    <w:name w:val="Pa5"/>
    <w:basedOn w:val="Normal"/>
    <w:next w:val="Normal"/>
    <w:uiPriority w:val="99"/>
    <w:rsid w:val="009310DC"/>
    <w:pPr>
      <w:autoSpaceDE w:val="0"/>
      <w:autoSpaceDN w:val="0"/>
      <w:adjustRightInd w:val="0"/>
      <w:spacing w:line="201" w:lineRule="atLeast"/>
    </w:pPr>
    <w:rPr>
      <w:rFonts w:ascii="RotisSansSerif" w:hAnsi="RotisSansSerif"/>
    </w:rPr>
  </w:style>
  <w:style w:type="paragraph" w:customStyle="1" w:styleId="Pa1">
    <w:name w:val="Pa1"/>
    <w:basedOn w:val="Normal"/>
    <w:next w:val="Normal"/>
    <w:uiPriority w:val="99"/>
    <w:rsid w:val="009310DC"/>
    <w:pPr>
      <w:autoSpaceDE w:val="0"/>
      <w:autoSpaceDN w:val="0"/>
      <w:adjustRightInd w:val="0"/>
      <w:spacing w:line="201" w:lineRule="atLeast"/>
    </w:pPr>
    <w:rPr>
      <w:rFonts w:ascii="RotisSansSerif" w:hAnsi="RotisSansSerif"/>
    </w:rPr>
  </w:style>
  <w:style w:type="character" w:customStyle="1" w:styleId="A4">
    <w:name w:val="A4"/>
    <w:uiPriority w:val="99"/>
    <w:rsid w:val="009310DC"/>
    <w:rPr>
      <w:rFonts w:cs="RotisSansSerif"/>
      <w:color w:val="000000"/>
      <w:sz w:val="14"/>
      <w:szCs w:val="14"/>
    </w:rPr>
  </w:style>
  <w:style w:type="paragraph" w:styleId="Rodap">
    <w:name w:val="footer"/>
    <w:basedOn w:val="Normal"/>
    <w:link w:val="RodapChar"/>
    <w:uiPriority w:val="99"/>
    <w:rsid w:val="00737382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737382"/>
    <w:rPr>
      <w:sz w:val="24"/>
      <w:szCs w:val="24"/>
    </w:rPr>
  </w:style>
  <w:style w:type="paragraph" w:styleId="Corpodetexto">
    <w:name w:val="Body Text"/>
    <w:basedOn w:val="Normal"/>
    <w:link w:val="CorpodetextoChar"/>
    <w:rsid w:val="00D22C5B"/>
    <w:pPr>
      <w:jc w:val="both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rsid w:val="00D22C5B"/>
  </w:style>
  <w:style w:type="paragraph" w:customStyle="1" w:styleId="texto">
    <w:name w:val="texto"/>
    <w:basedOn w:val="Normal"/>
    <w:rsid w:val="00293AC9"/>
    <w:pPr>
      <w:ind w:firstLine="360"/>
    </w:pPr>
    <w:rPr>
      <w:sz w:val="22"/>
      <w:szCs w:val="20"/>
    </w:rPr>
  </w:style>
  <w:style w:type="paragraph" w:styleId="Textodebalo">
    <w:name w:val="Balloon Text"/>
    <w:basedOn w:val="Normal"/>
    <w:link w:val="TextodebaloChar"/>
    <w:rsid w:val="0086186F"/>
    <w:rPr>
      <w:rFonts w:ascii="Segoe UI" w:hAnsi="Segoe UI"/>
      <w:sz w:val="18"/>
      <w:szCs w:val="18"/>
    </w:rPr>
  </w:style>
  <w:style w:type="character" w:customStyle="1" w:styleId="TextodebaloChar">
    <w:name w:val="Texto de balão Char"/>
    <w:link w:val="Textodebalo"/>
    <w:rsid w:val="0086186F"/>
    <w:rPr>
      <w:rFonts w:ascii="Segoe UI" w:hAnsi="Segoe UI" w:cs="Segoe UI"/>
      <w:sz w:val="18"/>
      <w:szCs w:val="18"/>
    </w:rPr>
  </w:style>
  <w:style w:type="character" w:styleId="TextodoEspaoReservado">
    <w:name w:val="Placeholder Text"/>
    <w:basedOn w:val="Fontepargpadro"/>
    <w:uiPriority w:val="99"/>
    <w:semiHidden/>
    <w:rsid w:val="006D5817"/>
    <w:rPr>
      <w:color w:val="808080"/>
    </w:rPr>
  </w:style>
  <w:style w:type="paragraph" w:styleId="PargrafodaLista">
    <w:name w:val="List Paragraph"/>
    <w:basedOn w:val="Normal"/>
    <w:uiPriority w:val="34"/>
    <w:qFormat/>
    <w:rsid w:val="00581909"/>
    <w:pPr>
      <w:ind w:left="720"/>
      <w:contextualSpacing/>
    </w:pPr>
  </w:style>
  <w:style w:type="paragraph" w:styleId="Pr-formataoHTML">
    <w:name w:val="HTML Preformatted"/>
    <w:basedOn w:val="Normal"/>
    <w:link w:val="Pr-formataoHTMLChar"/>
    <w:uiPriority w:val="99"/>
    <w:unhideWhenUsed/>
    <w:rsid w:val="00771B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771BD1"/>
    <w:rPr>
      <w:rFonts w:ascii="Arial" w:hAnsi="Arial" w:cs="Arial"/>
    </w:rPr>
  </w:style>
  <w:style w:type="character" w:styleId="Forte">
    <w:name w:val="Strong"/>
    <w:basedOn w:val="Fontepargpadro"/>
    <w:uiPriority w:val="22"/>
    <w:qFormat/>
    <w:rsid w:val="00E53C82"/>
    <w:rPr>
      <w:b/>
      <w:bCs/>
    </w:rPr>
  </w:style>
  <w:style w:type="character" w:styleId="nfase">
    <w:name w:val="Emphasis"/>
    <w:basedOn w:val="Fontepargpadro"/>
    <w:uiPriority w:val="20"/>
    <w:qFormat/>
    <w:rsid w:val="00535957"/>
    <w:rPr>
      <w:i/>
      <w:iCs/>
    </w:rPr>
  </w:style>
  <w:style w:type="character" w:customStyle="1" w:styleId="ya-q-full-text">
    <w:name w:val="ya-q-full-text"/>
    <w:basedOn w:val="Fontepargpadro"/>
    <w:rsid w:val="005D3FA4"/>
  </w:style>
  <w:style w:type="paragraph" w:customStyle="1" w:styleId="Default">
    <w:name w:val="Default"/>
    <w:rsid w:val="00A707CD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570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3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26" Type="http://schemas.openxmlformats.org/officeDocument/2006/relationships/image" Target="media/image11.wmf"/><Relationship Id="rId39" Type="http://schemas.openxmlformats.org/officeDocument/2006/relationships/oleObject" Target="embeddings/oleObject15.bin"/><Relationship Id="rId21" Type="http://schemas.openxmlformats.org/officeDocument/2006/relationships/oleObject" Target="embeddings/oleObject6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19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3.bin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image" Target="media/image8.wmf"/><Relationship Id="rId29" Type="http://schemas.openxmlformats.org/officeDocument/2006/relationships/oleObject" Target="embeddings/oleObject10.bin"/><Relationship Id="rId41" Type="http://schemas.openxmlformats.org/officeDocument/2006/relationships/oleObject" Target="embeddings/oleObject16.bin"/><Relationship Id="rId54" Type="http://schemas.openxmlformats.org/officeDocument/2006/relationships/image" Target="media/image25.wmf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4.bin"/><Relationship Id="rId40" Type="http://schemas.openxmlformats.org/officeDocument/2006/relationships/image" Target="media/image18.wmf"/><Relationship Id="rId45" Type="http://schemas.openxmlformats.org/officeDocument/2006/relationships/oleObject" Target="embeddings/oleObject18.bin"/><Relationship Id="rId53" Type="http://schemas.openxmlformats.org/officeDocument/2006/relationships/oleObject" Target="embeddings/oleObject22.bin"/><Relationship Id="rId58" Type="http://schemas.openxmlformats.org/officeDocument/2006/relationships/image" Target="media/image27.wmf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oleObject" Target="embeddings/oleObject7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0.bin"/><Relationship Id="rId57" Type="http://schemas.openxmlformats.org/officeDocument/2006/relationships/oleObject" Target="embeddings/oleObject24.bin"/><Relationship Id="rId61" Type="http://schemas.openxmlformats.org/officeDocument/2006/relationships/fontTable" Target="fontTable.xml"/><Relationship Id="rId10" Type="http://schemas.openxmlformats.org/officeDocument/2006/relationships/oleObject" Target="embeddings/oleObject1.bin"/><Relationship Id="rId19" Type="http://schemas.openxmlformats.org/officeDocument/2006/relationships/image" Target="media/image7.png"/><Relationship Id="rId31" Type="http://schemas.openxmlformats.org/officeDocument/2006/relationships/oleObject" Target="embeddings/oleObject11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image" Target="media/image9.wmf"/><Relationship Id="rId27" Type="http://schemas.openxmlformats.org/officeDocument/2006/relationships/oleObject" Target="embeddings/oleObject9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8" Type="http://schemas.openxmlformats.org/officeDocument/2006/relationships/image" Target="media/image1.png"/><Relationship Id="rId51" Type="http://schemas.openxmlformats.org/officeDocument/2006/relationships/oleObject" Target="embeddings/oleObject21.bin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5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0C956D-C820-437F-B316-23D6076D3D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902</Words>
  <Characters>4874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CEI</Company>
  <LinksUpToDate>false</LinksUpToDate>
  <CharactersWithSpaces>5765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</dc:creator>
  <cp:keywords/>
  <cp:lastModifiedBy>Walter Tadeu Silveira</cp:lastModifiedBy>
  <cp:revision>2</cp:revision>
  <cp:lastPrinted>2025-08-07T12:29:00Z</cp:lastPrinted>
  <dcterms:created xsi:type="dcterms:W3CDTF">2026-03-19T22:01:00Z</dcterms:created>
  <dcterms:modified xsi:type="dcterms:W3CDTF">2026-03-19T22:01:00Z</dcterms:modified>
</cp:coreProperties>
</file>