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5074" w14:textId="19977D36" w:rsidR="007C1572" w:rsidRDefault="004868A4" w:rsidP="00E24674">
      <w:pPr>
        <w:rPr>
          <w:b/>
          <w:sz w:val="20"/>
          <w:szCs w:val="20"/>
          <w:u w:val="single"/>
        </w:rPr>
      </w:pPr>
      <w:r w:rsidRPr="009469A0">
        <w:rPr>
          <w:b/>
          <w:bCs/>
          <w:noProof/>
          <w:sz w:val="28"/>
          <w:szCs w:val="28"/>
          <w:highlight w:val="yellow"/>
          <w:u w:val="single"/>
        </w:rPr>
        <w:drawing>
          <wp:anchor distT="0" distB="0" distL="114300" distR="114300" simplePos="0" relativeHeight="251662336" behindDoc="1" locked="0" layoutInCell="1" allowOverlap="1" wp14:anchorId="49BBF5E4" wp14:editId="4D4AE1B5">
            <wp:simplePos x="0" y="0"/>
            <wp:positionH relativeFrom="page">
              <wp:posOffset>378460</wp:posOffset>
            </wp:positionH>
            <wp:positionV relativeFrom="paragraph">
              <wp:posOffset>163830</wp:posOffset>
            </wp:positionV>
            <wp:extent cx="6800215" cy="1588135"/>
            <wp:effectExtent l="0" t="0" r="635" b="0"/>
            <wp:wrapNone/>
            <wp:docPr id="4" name="Imagem 4" descr="Forma, Retâng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Forma, Retângulo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1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AC4C8" w14:textId="0FB2DFCF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0F72907E" w14:textId="58D25FF4" w:rsidR="006A1503" w:rsidRDefault="004868A4" w:rsidP="007C1572">
      <w:pPr>
        <w:jc w:val="center"/>
        <w:rPr>
          <w:b/>
          <w:bCs/>
          <w:sz w:val="26"/>
          <w:szCs w:val="26"/>
        </w:rPr>
      </w:pPr>
      <w:r w:rsidRPr="009469A0">
        <w:rPr>
          <w:rFonts w:eastAsia="Arial Unicode MS"/>
          <w:b/>
          <w:bCs/>
          <w:noProof/>
          <w:sz w:val="24"/>
          <w:szCs w:val="24"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4B9F1" wp14:editId="63198103">
                <wp:simplePos x="0" y="0"/>
                <wp:positionH relativeFrom="margin">
                  <wp:posOffset>-46355</wp:posOffset>
                </wp:positionH>
                <wp:positionV relativeFrom="paragraph">
                  <wp:posOffset>184150</wp:posOffset>
                </wp:positionV>
                <wp:extent cx="6619875" cy="10953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53E63" w14:textId="5B421669" w:rsidR="006A1503" w:rsidRPr="00740085" w:rsidRDefault="003876BB" w:rsidP="006A15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A1503" w:rsidRPr="00740085">
                              <w:rPr>
                                <w:b/>
                                <w:sz w:val="24"/>
                                <w:szCs w:val="24"/>
                              </w:rPr>
                              <w:t>ª série do Ensino Médio</w:t>
                            </w:r>
                          </w:p>
                          <w:p w14:paraId="41F74EC1" w14:textId="77777777" w:rsidR="006A1503" w:rsidRPr="00740085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952671" w14:textId="77777777" w:rsidR="006A1503" w:rsidRPr="007C1572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FF09F35" w14:textId="77777777" w:rsidR="006A1503" w:rsidRPr="007C1572" w:rsidRDefault="006A1503" w:rsidP="006A1503">
                            <w:pPr>
                              <w:spacing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D188C26" w14:textId="77777777" w:rsidR="006A1503" w:rsidRPr="00740085" w:rsidRDefault="006A1503" w:rsidP="006A1503">
                            <w:pPr>
                              <w:spacing w:line="240" w:lineRule="auto"/>
                              <w:ind w:left="-284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40085">
                              <w:rPr>
                                <w:sz w:val="20"/>
                                <w:szCs w:val="20"/>
                              </w:rPr>
                              <w:t xml:space="preserve">  Nome:_________________________________________________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Pr="00740085">
                              <w:rPr>
                                <w:sz w:val="20"/>
                                <w:szCs w:val="20"/>
                              </w:rPr>
                              <w:t>_________    Nº:________    Turma:________</w:t>
                            </w:r>
                          </w:p>
                          <w:p w14:paraId="01C543C2" w14:textId="77777777" w:rsidR="006A1503" w:rsidRPr="00740085" w:rsidRDefault="006A1503" w:rsidP="006A1503">
                            <w:pPr>
                              <w:spacing w:line="240" w:lineRule="auto"/>
                              <w:jc w:val="center"/>
                            </w:pPr>
                          </w:p>
                          <w:tbl>
                            <w:tblPr>
                              <w:tblStyle w:val="Tabelacomgrade"/>
                              <w:tblW w:w="1034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21"/>
                              <w:gridCol w:w="5242"/>
                              <w:gridCol w:w="2485"/>
                            </w:tblGrid>
                            <w:tr w:rsidR="006A1503" w:rsidRPr="00740085" w14:paraId="5AD071FA" w14:textId="77777777" w:rsidTr="007C1572">
                              <w:tc>
                                <w:tcPr>
                                  <w:tcW w:w="2621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07C51490" w14:textId="24CF5F5F" w:rsidR="006A1503" w:rsidRPr="00E24674" w:rsidRDefault="006A1503" w:rsidP="00740085">
                                  <w:r w:rsidRPr="00E24674">
                                    <w:t xml:space="preserve">Prof.: </w:t>
                                  </w:r>
                                  <w:r w:rsidR="00E24674">
                                    <w:t>Emanuel Jaconiano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2EB29CCD" w14:textId="048B4FC4" w:rsidR="006A1503" w:rsidRPr="00E24674" w:rsidRDefault="006A1503" w:rsidP="00740085">
                                  <w:pPr>
                                    <w:jc w:val="center"/>
                                  </w:pPr>
                                  <w:r w:rsidRPr="00E24674">
                                    <w:rPr>
                                      <w:b/>
                                    </w:rPr>
                                    <w:t>AUL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A</w:t>
                                  </w:r>
                                  <w:r w:rsidRPr="00E24674">
                                    <w:rPr>
                                      <w:b/>
                                    </w:rPr>
                                    <w:t xml:space="preserve"> DE 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MATEMÁTICA</w:t>
                                  </w:r>
                                  <w:r w:rsidRPr="00E24674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E24674">
                                    <w:rPr>
                                      <w:b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2485" w:type="dxa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15362FB2" w14:textId="77777777" w:rsidR="006A1503" w:rsidRPr="00740085" w:rsidRDefault="006A1503" w:rsidP="00740085">
                                  <w:pPr>
                                    <w:jc w:val="right"/>
                                  </w:pPr>
                                  <w:r w:rsidRPr="00740085">
                                    <w:t>Data: ____/____/____</w:t>
                                  </w:r>
                                </w:p>
                              </w:tc>
                            </w:tr>
                          </w:tbl>
                          <w:p w14:paraId="09B16FC2" w14:textId="77777777" w:rsidR="006A1503" w:rsidRPr="00A542AE" w:rsidRDefault="006A1503" w:rsidP="006A15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4B9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.65pt;margin-top:14.5pt;width:521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" filled="f" stroked="f">
                <v:textbox>
                  <w:txbxContent>
                    <w:p w14:paraId="78C53E63" w14:textId="5B421669" w:rsidR="006A1503" w:rsidRPr="00740085" w:rsidRDefault="003876BB" w:rsidP="006A150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6A1503" w:rsidRPr="00740085">
                        <w:rPr>
                          <w:b/>
                          <w:sz w:val="24"/>
                          <w:szCs w:val="24"/>
                        </w:rPr>
                        <w:t>ª série do Ensino Médio</w:t>
                      </w:r>
                    </w:p>
                    <w:p w14:paraId="41F74EC1" w14:textId="77777777" w:rsidR="006A1503" w:rsidRPr="00740085" w:rsidRDefault="006A1503" w:rsidP="006A1503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47952671" w14:textId="77777777" w:rsidR="006A1503" w:rsidRPr="007C1572" w:rsidRDefault="006A1503" w:rsidP="006A1503">
                      <w:pPr>
                        <w:spacing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3FF09F35" w14:textId="77777777" w:rsidR="006A1503" w:rsidRPr="007C1572" w:rsidRDefault="006A1503" w:rsidP="006A1503">
                      <w:pPr>
                        <w:spacing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0D188C26" w14:textId="77777777" w:rsidR="006A1503" w:rsidRPr="00740085" w:rsidRDefault="006A1503" w:rsidP="006A1503">
                      <w:pPr>
                        <w:spacing w:line="240" w:lineRule="auto"/>
                        <w:ind w:left="-284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40085">
                        <w:rPr>
                          <w:sz w:val="20"/>
                          <w:szCs w:val="20"/>
                        </w:rPr>
                        <w:t xml:space="preserve">  Nome:_________________________________________________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r w:rsidRPr="00740085">
                        <w:rPr>
                          <w:sz w:val="20"/>
                          <w:szCs w:val="20"/>
                        </w:rPr>
                        <w:t>_________    Nº:________    Turma:________</w:t>
                      </w:r>
                    </w:p>
                    <w:p w14:paraId="01C543C2" w14:textId="77777777" w:rsidR="006A1503" w:rsidRPr="00740085" w:rsidRDefault="006A1503" w:rsidP="006A1503">
                      <w:pPr>
                        <w:spacing w:line="240" w:lineRule="auto"/>
                        <w:jc w:val="center"/>
                      </w:pPr>
                    </w:p>
                    <w:tbl>
                      <w:tblPr>
                        <w:tblStyle w:val="Tabelacomgrade"/>
                        <w:tblW w:w="1034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21"/>
                        <w:gridCol w:w="5242"/>
                        <w:gridCol w:w="2485"/>
                      </w:tblGrid>
                      <w:tr w:rsidR="006A1503" w:rsidRPr="00740085" w14:paraId="5AD071FA" w14:textId="77777777" w:rsidTr="007C1572">
                        <w:tc>
                          <w:tcPr>
                            <w:tcW w:w="2621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07C51490" w14:textId="24CF5F5F" w:rsidR="006A1503" w:rsidRPr="00E24674" w:rsidRDefault="006A1503" w:rsidP="00740085">
                            <w:r w:rsidRPr="00E24674">
                              <w:t xml:space="preserve">Prof.: </w:t>
                            </w:r>
                            <w:r w:rsidR="00E24674">
                              <w:t>Emanuel Jaconiano</w:t>
                            </w:r>
                          </w:p>
                        </w:tc>
                        <w:tc>
                          <w:tcPr>
                            <w:tcW w:w="5242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2EB29CCD" w14:textId="048B4FC4" w:rsidR="006A1503" w:rsidRPr="00E24674" w:rsidRDefault="006A1503" w:rsidP="00740085">
                            <w:pPr>
                              <w:jc w:val="center"/>
                            </w:pPr>
                            <w:r w:rsidRPr="00E24674">
                              <w:rPr>
                                <w:b/>
                              </w:rPr>
                              <w:t>AUL</w:t>
                            </w:r>
                            <w:r w:rsidR="00E24674">
                              <w:rPr>
                                <w:b/>
                              </w:rPr>
                              <w:t>A</w:t>
                            </w:r>
                            <w:r w:rsidRPr="00E24674">
                              <w:rPr>
                                <w:b/>
                              </w:rPr>
                              <w:t xml:space="preserve"> DE </w:t>
                            </w:r>
                            <w:r w:rsidR="00E24674">
                              <w:rPr>
                                <w:b/>
                              </w:rPr>
                              <w:t>MATEMÁTICA</w:t>
                            </w:r>
                            <w:r w:rsidRPr="00E24674">
                              <w:rPr>
                                <w:b/>
                              </w:rPr>
                              <w:t xml:space="preserve"> </w:t>
                            </w:r>
                            <w:r w:rsidR="00E24674">
                              <w:rPr>
                                <w:b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2485" w:type="dxa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15362FB2" w14:textId="77777777" w:rsidR="006A1503" w:rsidRPr="00740085" w:rsidRDefault="006A1503" w:rsidP="00740085">
                            <w:pPr>
                              <w:jc w:val="right"/>
                            </w:pPr>
                            <w:r w:rsidRPr="00740085">
                              <w:t>Data: ____/____/____</w:t>
                            </w:r>
                          </w:p>
                        </w:tc>
                      </w:tr>
                    </w:tbl>
                    <w:p w14:paraId="09B16FC2" w14:textId="77777777" w:rsidR="006A1503" w:rsidRPr="00A542AE" w:rsidRDefault="006A1503" w:rsidP="006A150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18220" w14:textId="1FE61578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21765B29" w14:textId="781391B1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4C37ECC7" w14:textId="06FCC765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2A7A2105" w14:textId="2A51808E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13BD82DB" w14:textId="6851D908" w:rsidR="006A1503" w:rsidRDefault="006A1503" w:rsidP="007C1572">
      <w:pPr>
        <w:jc w:val="center"/>
        <w:rPr>
          <w:b/>
          <w:bCs/>
          <w:sz w:val="26"/>
          <w:szCs w:val="26"/>
        </w:rPr>
      </w:pPr>
    </w:p>
    <w:p w14:paraId="3B55F68C" w14:textId="53E4EC5D" w:rsidR="0064527F" w:rsidRPr="0064527F" w:rsidRDefault="0064527F" w:rsidP="0064527F">
      <w:pPr>
        <w:rPr>
          <w:b/>
          <w:bCs/>
          <w:i/>
          <w:iCs/>
          <w:sz w:val="26"/>
          <w:szCs w:val="26"/>
          <w:u w:val="single"/>
        </w:rPr>
      </w:pPr>
    </w:p>
    <w:p w14:paraId="4DF8EEF0" w14:textId="1B3E6D60" w:rsidR="00325F20" w:rsidRPr="00785DB0" w:rsidRDefault="00C23D05" w:rsidP="00325F20">
      <w:pPr>
        <w:jc w:val="both"/>
        <w:rPr>
          <w:rFonts w:ascii="Tahoma" w:hAnsi="Tahoma" w:cs="Tahoma"/>
          <w:b/>
          <w:sz w:val="18"/>
          <w:u w:val="single"/>
        </w:rPr>
      </w:pPr>
      <w:r w:rsidRPr="00785DB0">
        <w:rPr>
          <w:rFonts w:ascii="Tahoma" w:hAnsi="Tahoma" w:cs="Tahoma"/>
          <w:b/>
          <w:sz w:val="18"/>
          <w:u w:val="single"/>
        </w:rPr>
        <w:t>RE</w:t>
      </w:r>
      <w:r>
        <w:rPr>
          <w:rFonts w:ascii="Tahoma" w:hAnsi="Tahoma" w:cs="Tahoma"/>
          <w:b/>
          <w:sz w:val="18"/>
          <w:u w:val="single"/>
        </w:rPr>
        <w:t>VISÃO</w:t>
      </w:r>
    </w:p>
    <w:p w14:paraId="343E01EB" w14:textId="77777777" w:rsidR="00C23D05" w:rsidRDefault="00C23D05" w:rsidP="00C23D05">
      <w:pPr>
        <w:jc w:val="both"/>
        <w:rPr>
          <w:rFonts w:ascii="Tahoma" w:hAnsi="Tahoma" w:cs="Tahoma"/>
          <w:sz w:val="18"/>
        </w:rPr>
      </w:pPr>
    </w:p>
    <w:p w14:paraId="25387ED0" w14:textId="334D36D9" w:rsidR="00C23D05" w:rsidRPr="00C23D05" w:rsidRDefault="00C23D05" w:rsidP="00C23D05">
      <w:pPr>
        <w:jc w:val="both"/>
      </w:pPr>
      <w:r w:rsidRPr="00C23D05">
        <w:t xml:space="preserve">1) Um drone de entrega parte de uma central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e voa </w:t>
      </w:r>
      <m:oMath>
        <m:r>
          <w:rPr>
            <w:rFonts w:ascii="Cambria Math" w:hAnsi="Cambria Math"/>
          </w:rPr>
          <m:t>6</m:t>
        </m:r>
      </m:oMath>
      <w:r w:rsidRPr="00C23D05">
        <w:t xml:space="preserve"> km em linha reta até o ponto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. Ao chegar em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, ele realiza uma manobra e muda sua trajetória, voando mais </w:t>
      </w:r>
      <m:oMath>
        <m:r>
          <w:rPr>
            <w:rFonts w:ascii="Cambria Math" w:hAnsi="Cambria Math"/>
          </w:rPr>
          <m:t>10</m:t>
        </m:r>
      </m:oMath>
      <w:r w:rsidRPr="00C23D05">
        <w:t xml:space="preserve"> km em linha reta até o ponto </w:t>
      </w:r>
      <m:oMath>
        <m:r>
          <w:rPr>
            <w:rFonts w:ascii="Cambria Math" w:hAnsi="Cambria Math"/>
          </w:rPr>
          <m:t>C</m:t>
        </m:r>
      </m:oMath>
      <w:r w:rsidRPr="00C23D05">
        <w:t xml:space="preserve">. Sabe-se que o ângulo interno formado pelo percurso, no vértice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, é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C23D05">
        <w:t xml:space="preserve"> (um ângulo obtuso). Qual é a distância em linha reta que o drone precisaria percorrer para retornar diretamente do ponto </w:t>
      </w:r>
      <m:oMath>
        <m:r>
          <w:rPr>
            <w:rFonts w:ascii="Cambria Math" w:hAnsi="Cambria Math"/>
          </w:rPr>
          <m:t>C</m:t>
        </m:r>
      </m:oMath>
      <w:r w:rsidRPr="00C23D05">
        <w:t xml:space="preserve"> para a central </w:t>
      </w:r>
      <m:oMath>
        <m:r>
          <w:rPr>
            <w:rFonts w:ascii="Cambria Math" w:hAnsi="Cambria Math"/>
          </w:rPr>
          <m:t>A</m:t>
        </m:r>
      </m:oMath>
      <w:r w:rsidRPr="00C23D05">
        <w:t>?</w:t>
      </w:r>
    </w:p>
    <w:p w14:paraId="573802EB" w14:textId="77777777" w:rsidR="00C23D05" w:rsidRPr="00C23D05" w:rsidRDefault="00C23D05" w:rsidP="00325F20">
      <w:pPr>
        <w:jc w:val="both"/>
      </w:pPr>
    </w:p>
    <w:p w14:paraId="259FE045" w14:textId="77777777" w:rsidR="00C23D05" w:rsidRDefault="00C23D05" w:rsidP="00EE45DD">
      <w:pPr>
        <w:jc w:val="both"/>
      </w:pPr>
    </w:p>
    <w:p w14:paraId="27906177" w14:textId="37146824" w:rsidR="00C23D05" w:rsidRPr="00C23D05" w:rsidRDefault="00C23D05" w:rsidP="00C23D05">
      <w:pPr>
        <w:jc w:val="both"/>
      </w:pPr>
      <w:r>
        <w:t xml:space="preserve">2) </w:t>
      </w:r>
      <w:r w:rsidRPr="00C23D05">
        <w:t xml:space="preserve">Um topógrafo precisa medir a distância entre dois pontos,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e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, situados em margens opostas de um rio caudaloso que impede a travessia. Para realizar a medição, ele escolhe um ponto auxiliar </w:t>
      </w:r>
      <m:oMath>
        <m:r>
          <w:rPr>
            <w:rFonts w:ascii="Cambria Math" w:hAnsi="Cambria Math"/>
          </w:rPr>
          <m:t>C</m:t>
        </m:r>
      </m:oMath>
      <w:r w:rsidRPr="00C23D05">
        <w:t xml:space="preserve"> na mesma margem que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e mede a distância </w:t>
      </w:r>
      <m:oMath>
        <m:r>
          <w:rPr>
            <w:rFonts w:ascii="Cambria Math" w:hAnsi="Cambria Math"/>
          </w:rPr>
          <m:t>AC=60</m:t>
        </m:r>
      </m:oMath>
      <w:r w:rsidRPr="00C23D05">
        <w:t xml:space="preserve"> metros. Com um teodolito, ele determina os ângulos internos </w:t>
      </w:r>
      <m:oMath>
        <m:r>
          <w:rPr>
            <w:rFonts w:ascii="Cambria Math" w:hAnsi="Cambria Math"/>
          </w:rPr>
          <m:t>∠BAC=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105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C23D05">
        <w:t xml:space="preserve"> e </w:t>
      </w:r>
      <m:oMath>
        <m:r>
          <w:rPr>
            <w:rFonts w:ascii="Cambria Math" w:hAnsi="Cambria Math"/>
          </w:rPr>
          <m:t>∠ACB=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45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C23D05">
        <w:t xml:space="preserve">. Qual é a distância exata, em metros, entre os pontos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e </w:t>
      </w:r>
      <m:oMath>
        <m:r>
          <w:rPr>
            <w:rFonts w:ascii="Cambria Math" w:hAnsi="Cambria Math"/>
          </w:rPr>
          <m:t>B</m:t>
        </m:r>
      </m:oMath>
      <w:r w:rsidRPr="00C23D05">
        <w:t>?</w:t>
      </w:r>
    </w:p>
    <w:p w14:paraId="1313AEF4" w14:textId="77777777" w:rsidR="00C23D05" w:rsidRDefault="00C23D05" w:rsidP="00EE45DD">
      <w:pPr>
        <w:jc w:val="both"/>
      </w:pPr>
    </w:p>
    <w:p w14:paraId="19EE22C7" w14:textId="77777777" w:rsidR="00C23D05" w:rsidRDefault="00C23D05" w:rsidP="00EE45DD">
      <w:pPr>
        <w:jc w:val="both"/>
      </w:pPr>
    </w:p>
    <w:p w14:paraId="220CD873" w14:textId="2A71C098" w:rsidR="00C23D05" w:rsidRPr="00C23D05" w:rsidRDefault="00C23D05" w:rsidP="00C23D05">
      <w:pPr>
        <w:jc w:val="both"/>
      </w:pPr>
      <w:r>
        <w:t xml:space="preserve">3) </w:t>
      </w:r>
      <w:r w:rsidRPr="00C23D05">
        <w:t xml:space="preserve">Duas torres de observação,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e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, estão localizadas em uma reserva ambiental a uma distância de </w:t>
      </w:r>
      <m:oMath>
        <m:r>
          <w:rPr>
            <w:rFonts w:ascii="Cambria Math" w:hAnsi="Cambria Math"/>
          </w:rPr>
          <m:t>12</m:t>
        </m:r>
      </m:oMath>
      <w:r w:rsidRPr="00C23D05">
        <w:t xml:space="preserve"> km uma da outra. Os observadores em ambas as torres avistam um foco de incêndio florestal no ponto </w:t>
      </w:r>
      <m:oMath>
        <m:r>
          <w:rPr>
            <w:rFonts w:ascii="Cambria Math" w:hAnsi="Cambria Math"/>
          </w:rPr>
          <m:t>F</m:t>
        </m:r>
      </m:oMath>
      <w:r w:rsidRPr="00C23D05">
        <w:t xml:space="preserve">. O observador na torre </w:t>
      </w:r>
      <m:oMath>
        <m:r>
          <w:rPr>
            <w:rFonts w:ascii="Cambria Math" w:hAnsi="Cambria Math"/>
          </w:rPr>
          <m:t>A</m:t>
        </m:r>
      </m:oMath>
      <w:r w:rsidRPr="00C23D05">
        <w:t xml:space="preserve"> mede um ângulo </w:t>
      </w:r>
      <m:oMath>
        <m:r>
          <w:rPr>
            <w:rFonts w:ascii="Cambria Math" w:hAnsi="Cambria Math"/>
          </w:rPr>
          <m:t>∠FAB=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C23D05">
        <w:t xml:space="preserve">, enquanto o observador na torre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 mede um ângulo </w:t>
      </w:r>
      <m:oMath>
        <m:r>
          <w:rPr>
            <w:rFonts w:ascii="Cambria Math" w:hAnsi="Cambria Math"/>
          </w:rPr>
          <m:t>∠FBA=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105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C23D05">
        <w:t xml:space="preserve">. Qual é a distância aproximada entre a torre </w:t>
      </w:r>
      <m:oMath>
        <m:r>
          <w:rPr>
            <w:rFonts w:ascii="Cambria Math" w:hAnsi="Cambria Math"/>
          </w:rPr>
          <m:t>B</m:t>
        </m:r>
      </m:oMath>
      <w:r w:rsidRPr="00C23D05">
        <w:t xml:space="preserve"> e o foco de incêndio </w:t>
      </w:r>
      <m:oMath>
        <m:r>
          <w:rPr>
            <w:rFonts w:ascii="Cambria Math" w:hAnsi="Cambria Math"/>
          </w:rPr>
          <m:t>F</m:t>
        </m:r>
      </m:oMath>
      <w:r w:rsidRPr="00C23D05">
        <w:t>?</w:t>
      </w:r>
    </w:p>
    <w:p w14:paraId="53CEEA55" w14:textId="77777777" w:rsidR="00C23D05" w:rsidRDefault="00C23D05" w:rsidP="00EE45DD">
      <w:pPr>
        <w:jc w:val="both"/>
      </w:pPr>
    </w:p>
    <w:p w14:paraId="78092233" w14:textId="77777777" w:rsidR="009C0E97" w:rsidRDefault="009C0E97" w:rsidP="00EE45DD">
      <w:pPr>
        <w:jc w:val="both"/>
      </w:pPr>
    </w:p>
    <w:p w14:paraId="38DA080C" w14:textId="3C4A9A5A" w:rsidR="009C0E97" w:rsidRPr="009C0E97" w:rsidRDefault="009C0E97" w:rsidP="009C0E97">
      <w:pPr>
        <w:jc w:val="both"/>
      </w:pPr>
      <w:r>
        <w:t xml:space="preserve">4) </w:t>
      </w:r>
      <w:r w:rsidRPr="009C0E97">
        <w:t xml:space="preserve">A prefeitura de uma cidade planeja instalar um novo sistema de iluminação em uma praça perfeitamente circular. Três monumentos históricos, </w:t>
      </w:r>
      <m:oMath>
        <m:r>
          <w:rPr>
            <w:rFonts w:ascii="Cambria Math" w:hAnsi="Cambria Math"/>
          </w:rPr>
          <m:t>A</m:t>
        </m:r>
      </m:oMath>
      <w:r w:rsidRPr="009C0E97">
        <w:t xml:space="preserve">, </w:t>
      </w:r>
      <m:oMath>
        <m:r>
          <w:rPr>
            <w:rFonts w:ascii="Cambria Math" w:hAnsi="Cambria Math"/>
          </w:rPr>
          <m:t>B</m:t>
        </m:r>
      </m:oMath>
      <w:r w:rsidRPr="009C0E97">
        <w:t xml:space="preserve"> e </w:t>
      </w:r>
      <m:oMath>
        <m:r>
          <w:rPr>
            <w:rFonts w:ascii="Cambria Math" w:hAnsi="Cambria Math"/>
          </w:rPr>
          <m:t>C</m:t>
        </m:r>
      </m:oMath>
      <w:r w:rsidRPr="009C0E97">
        <w:t xml:space="preserve">, estão localizados exatamente sobre a borda dessa praça. Um levantamento topográfico determinou que a distância em linha reta entre os monumentos </w:t>
      </w:r>
      <m:oMath>
        <m:r>
          <w:rPr>
            <w:rFonts w:ascii="Cambria Math" w:hAnsi="Cambria Math"/>
          </w:rPr>
          <m:t>A</m:t>
        </m:r>
      </m:oMath>
      <w:r w:rsidRPr="009C0E97">
        <w:t xml:space="preserve"> e </w:t>
      </w:r>
      <m:oMath>
        <m:r>
          <w:rPr>
            <w:rFonts w:ascii="Cambria Math" w:hAnsi="Cambria Math"/>
          </w:rPr>
          <m:t>B</m:t>
        </m:r>
      </m:oMath>
      <w:r w:rsidRPr="009C0E97">
        <w:t xml:space="preserve"> é de </w:t>
      </w:r>
      <m:oMath>
        <m:r>
          <w:rPr>
            <w:rFonts w:ascii="Cambria Math" w:hAnsi="Cambria Math"/>
          </w:rPr>
          <m:t>40</m:t>
        </m:r>
      </m:oMath>
      <w:r w:rsidRPr="009C0E97">
        <w:t xml:space="preserve"> metros. Além disso, o ângulo de visão de um observador posicionado no monumento </w:t>
      </w:r>
      <m:oMath>
        <m:r>
          <w:rPr>
            <w:rFonts w:ascii="Cambria Math" w:hAnsi="Cambria Math"/>
          </w:rPr>
          <m:t>C</m:t>
        </m:r>
      </m:oMath>
      <w:r w:rsidRPr="009C0E97">
        <w:t xml:space="preserve"> para os monumentos </w:t>
      </w:r>
      <m:oMath>
        <m:r>
          <w:rPr>
            <w:rFonts w:ascii="Cambria Math" w:hAnsi="Cambria Math"/>
          </w:rPr>
          <m:t>A</m:t>
        </m:r>
      </m:oMath>
      <w:r w:rsidRPr="009C0E97">
        <w:t xml:space="preserve"> e </w:t>
      </w:r>
      <m:oMath>
        <m:r>
          <w:rPr>
            <w:rFonts w:ascii="Cambria Math" w:hAnsi="Cambria Math"/>
          </w:rPr>
          <m:t>B</m:t>
        </m:r>
      </m:oMath>
      <w:r w:rsidRPr="009C0E97">
        <w:t xml:space="preserve"> (ângulo </w:t>
      </w:r>
      <m:oMath>
        <m:r>
          <w:rPr>
            <w:rFonts w:ascii="Cambria Math" w:hAnsi="Cambria Math"/>
          </w:rPr>
          <m:t>∠ACB</m:t>
        </m:r>
      </m:oMath>
      <w:r w:rsidRPr="009C0E97">
        <w:t xml:space="preserve">) é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C0E97">
        <w:t>. Com base nessas informações, qual é a medida do raio dessa praça circular?</w:t>
      </w:r>
    </w:p>
    <w:p w14:paraId="5DAD9906" w14:textId="77777777" w:rsidR="009C0E97" w:rsidRDefault="009C0E97" w:rsidP="00EE45DD">
      <w:pPr>
        <w:jc w:val="both"/>
      </w:pPr>
    </w:p>
    <w:p w14:paraId="07571C46" w14:textId="77777777" w:rsidR="009C0E97" w:rsidRDefault="009C0E97" w:rsidP="00EE45DD">
      <w:pPr>
        <w:jc w:val="both"/>
      </w:pPr>
    </w:p>
    <w:p w14:paraId="65ACB8F5" w14:textId="4D7C9BE4" w:rsidR="009C0E97" w:rsidRPr="009C0E97" w:rsidRDefault="009C0E97" w:rsidP="009C0E97">
      <w:pPr>
        <w:jc w:val="both"/>
      </w:pPr>
      <w:r>
        <w:t xml:space="preserve">5) </w:t>
      </w:r>
      <w:r w:rsidRPr="009C0E97">
        <w:t>Em uma moderna linha de montagem automotiva, um braço robótico realiza soldas em uma peça circular. Para otimizar o tempo e evitar desgaste mecânico, o software do robô é programado para que ele gire continuamente no sentido anti-horário (sentido trigonométrico positivo), sem nunca reverter o movimento para voltar ao ponto zero.</w:t>
      </w:r>
      <w:r>
        <w:t xml:space="preserve"> </w:t>
      </w:r>
      <w:r w:rsidRPr="009C0E97">
        <w:t xml:space="preserve">O sistema de monitoramento registra a posição do braço através do acúmulo total de graus que ele já girou desde o início do turno. Após finalizar um lote complexo de peças, o sensor do motor principal indicou que o eixo do braço robótico realizou um deslocamento angular total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4110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C0E97">
        <w:t>.</w:t>
      </w:r>
      <w:r>
        <w:t xml:space="preserve"> </w:t>
      </w:r>
      <w:r w:rsidRPr="009C0E97">
        <w:t xml:space="preserve">Sabendo que a base de trabalho circular é graduada de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C0E97">
        <w:t xml:space="preserve"> a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360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C0E97">
        <w:t>, responda:</w:t>
      </w:r>
    </w:p>
    <w:p w14:paraId="2E4071D6" w14:textId="2F356D0A" w:rsidR="009C0E97" w:rsidRPr="009C0E97" w:rsidRDefault="009C0E97" w:rsidP="009C0E97">
      <w:pPr>
        <w:pStyle w:val="PargrafodaLista"/>
        <w:numPr>
          <w:ilvl w:val="0"/>
          <w:numId w:val="3"/>
        </w:numPr>
        <w:jc w:val="both"/>
      </w:pPr>
      <w:r w:rsidRPr="009C0E97">
        <w:t>Quantas voltas completas o braço robótico deu no seu próprio eixo?</w:t>
      </w:r>
    </w:p>
    <w:p w14:paraId="795BE89E" w14:textId="77777777" w:rsidR="009C0E97" w:rsidRDefault="009C0E97" w:rsidP="009C0E97">
      <w:pPr>
        <w:numPr>
          <w:ilvl w:val="0"/>
          <w:numId w:val="3"/>
        </w:numPr>
        <w:jc w:val="both"/>
      </w:pPr>
      <w:r w:rsidRPr="009C0E97">
        <w:t>Em qual posição exata da base (menor determinação positiva) a ponta de solda parou?</w:t>
      </w:r>
    </w:p>
    <w:p w14:paraId="43616A93" w14:textId="7832470D" w:rsidR="00FD47EA" w:rsidRPr="009C0E97" w:rsidRDefault="00FD47EA" w:rsidP="009C0E97">
      <w:pPr>
        <w:numPr>
          <w:ilvl w:val="0"/>
          <w:numId w:val="3"/>
        </w:numPr>
        <w:jc w:val="both"/>
      </w:pPr>
      <w:r>
        <w:t xml:space="preserve">Calcule </w:t>
      </w:r>
      <w:proofErr w:type="spellStart"/>
      <w:r>
        <w:t>tg</w:t>
      </w:r>
      <w:proofErr w:type="spellEnd"/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4110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9C0E97">
        <w:t>.</w:t>
      </w:r>
    </w:p>
    <w:p w14:paraId="5B9918C5" w14:textId="77777777" w:rsidR="009C0E97" w:rsidRDefault="009C0E97" w:rsidP="00EE45DD">
      <w:pPr>
        <w:jc w:val="both"/>
      </w:pPr>
    </w:p>
    <w:p w14:paraId="775F4364" w14:textId="77777777" w:rsidR="009C0E97" w:rsidRDefault="009C0E97" w:rsidP="00EE45DD">
      <w:pPr>
        <w:jc w:val="both"/>
      </w:pPr>
    </w:p>
    <w:p w14:paraId="278333BE" w14:textId="77777777" w:rsidR="009C0E97" w:rsidRDefault="009C0E97" w:rsidP="00EE45DD">
      <w:pPr>
        <w:jc w:val="both"/>
      </w:pPr>
    </w:p>
    <w:p w14:paraId="09717732" w14:textId="77777777" w:rsidR="009C0E97" w:rsidRDefault="009C0E97" w:rsidP="00EE45DD">
      <w:pPr>
        <w:jc w:val="both"/>
      </w:pPr>
    </w:p>
    <w:p w14:paraId="697BD832" w14:textId="7F7F1FAA" w:rsidR="009C0E97" w:rsidRPr="0064527F" w:rsidRDefault="009C0E97" w:rsidP="00EE45DD">
      <w:pPr>
        <w:jc w:val="both"/>
      </w:pPr>
    </w:p>
    <w:sectPr w:rsidR="009C0E97" w:rsidRPr="0064527F" w:rsidSect="007021FA">
      <w:pgSz w:w="11906" w:h="16838"/>
      <w:pgMar w:top="851" w:right="72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82E95"/>
    <w:multiLevelType w:val="multilevel"/>
    <w:tmpl w:val="CA1A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414CD"/>
    <w:multiLevelType w:val="multilevel"/>
    <w:tmpl w:val="E37463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202B0"/>
    <w:multiLevelType w:val="multilevel"/>
    <w:tmpl w:val="498AA530"/>
    <w:lvl w:ilvl="0">
      <w:start w:val="1"/>
      <w:numFmt w:val="bullet"/>
      <w:lvlText w:val="➢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09576964">
    <w:abstractNumId w:val="2"/>
  </w:num>
  <w:num w:numId="2" w16cid:durableId="516624414">
    <w:abstractNumId w:val="0"/>
  </w:num>
  <w:num w:numId="3" w16cid:durableId="105192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72"/>
    <w:rsid w:val="000D6C72"/>
    <w:rsid w:val="00192C5F"/>
    <w:rsid w:val="001C1EA9"/>
    <w:rsid w:val="001E3C1D"/>
    <w:rsid w:val="00325F20"/>
    <w:rsid w:val="003876BB"/>
    <w:rsid w:val="003D0E21"/>
    <w:rsid w:val="003F2B37"/>
    <w:rsid w:val="00433D5E"/>
    <w:rsid w:val="00440938"/>
    <w:rsid w:val="00472794"/>
    <w:rsid w:val="004868A4"/>
    <w:rsid w:val="00495716"/>
    <w:rsid w:val="004D3D36"/>
    <w:rsid w:val="0050224D"/>
    <w:rsid w:val="005B6DA1"/>
    <w:rsid w:val="00633F47"/>
    <w:rsid w:val="0064527F"/>
    <w:rsid w:val="00674793"/>
    <w:rsid w:val="0068529F"/>
    <w:rsid w:val="006948FC"/>
    <w:rsid w:val="006A1503"/>
    <w:rsid w:val="007021FA"/>
    <w:rsid w:val="007C1572"/>
    <w:rsid w:val="00842BB9"/>
    <w:rsid w:val="009035A5"/>
    <w:rsid w:val="00991AF2"/>
    <w:rsid w:val="009C0E97"/>
    <w:rsid w:val="00A34957"/>
    <w:rsid w:val="00C15AEF"/>
    <w:rsid w:val="00C23D05"/>
    <w:rsid w:val="00CB418E"/>
    <w:rsid w:val="00E10DC2"/>
    <w:rsid w:val="00E24674"/>
    <w:rsid w:val="00EE45DD"/>
    <w:rsid w:val="00F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EF0A"/>
  <w15:chartTrackingRefBased/>
  <w15:docId w15:val="{E51A3848-A477-4ACF-8FA4-A55CC99F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72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25F20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C15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4868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24674"/>
    <w:pPr>
      <w:tabs>
        <w:tab w:val="center" w:pos="4252"/>
        <w:tab w:val="right" w:pos="8504"/>
      </w:tabs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2467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34957"/>
    <w:pPr>
      <w:tabs>
        <w:tab w:val="center" w:pos="4252"/>
        <w:tab w:val="right" w:pos="8504"/>
      </w:tabs>
      <w:spacing w:line="240" w:lineRule="auto"/>
    </w:pPr>
    <w:rPr>
      <w:rFonts w:eastAsia="Times New Roman" w:cs="Times New Roman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4957"/>
    <w:rPr>
      <w:rFonts w:ascii="Arial" w:eastAsia="Times New Roman" w:hAnsi="Arial" w:cs="Times New Roman"/>
    </w:rPr>
  </w:style>
  <w:style w:type="character" w:styleId="Nmerodepgina">
    <w:name w:val="page number"/>
    <w:basedOn w:val="Fontepargpadro"/>
    <w:uiPriority w:val="99"/>
    <w:rsid w:val="00A34957"/>
    <w:rPr>
      <w:rFonts w:cs="Arial"/>
    </w:rPr>
  </w:style>
  <w:style w:type="paragraph" w:styleId="PargrafodaLista">
    <w:name w:val="List Paragraph"/>
    <w:basedOn w:val="Normal"/>
    <w:uiPriority w:val="34"/>
    <w:qFormat/>
    <w:rsid w:val="003876BB"/>
    <w:pPr>
      <w:ind w:left="720"/>
      <w:contextualSpacing/>
    </w:pPr>
  </w:style>
  <w:style w:type="paragraph" w:customStyle="1" w:styleId="Default">
    <w:name w:val="Default"/>
    <w:rsid w:val="006452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325F20"/>
    <w:rPr>
      <w:rFonts w:ascii="Times New Roman" w:eastAsia="Times New Roman" w:hAnsi="Times New Roman" w:cs="Times New Roman"/>
      <w:b/>
      <w:bCs/>
      <w:szCs w:val="24"/>
      <w:lang w:eastAsia="pt-BR"/>
    </w:rPr>
  </w:style>
  <w:style w:type="paragraph" w:styleId="NormalWeb">
    <w:name w:val="Normal (Web)"/>
    <w:basedOn w:val="Normal"/>
    <w:unhideWhenUsed/>
    <w:rsid w:val="003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Fontepargpadro"/>
    <w:rsid w:val="0032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ENMULT01</dc:creator>
  <cp:keywords/>
  <dc:description/>
  <cp:lastModifiedBy>Walter Tadeu Silveira</cp:lastModifiedBy>
  <cp:revision>2</cp:revision>
  <cp:lastPrinted>2025-02-11T16:18:00Z</cp:lastPrinted>
  <dcterms:created xsi:type="dcterms:W3CDTF">2026-08-07T14:28:00Z</dcterms:created>
  <dcterms:modified xsi:type="dcterms:W3CDTF">2026-08-07T14:28:00Z</dcterms:modified>
</cp:coreProperties>
</file>